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323" w:rsidRPr="00BD406C" w:rsidRDefault="00D91323" w:rsidP="00D91323">
      <w:pPr>
        <w:pStyle w:val="rg"/>
        <w:ind w:left="5040"/>
        <w:jc w:val="both"/>
        <w:rPr>
          <w:sz w:val="28"/>
          <w:szCs w:val="28"/>
          <w:lang w:val="ro-MO"/>
        </w:rPr>
      </w:pPr>
      <w:r>
        <w:rPr>
          <w:sz w:val="28"/>
          <w:szCs w:val="28"/>
          <w:lang w:val="ro-MO"/>
        </w:rPr>
        <w:t xml:space="preserve">             </w:t>
      </w:r>
      <w:r w:rsidRPr="00BD406C">
        <w:rPr>
          <w:sz w:val="28"/>
          <w:szCs w:val="28"/>
          <w:lang w:val="ro-MO"/>
        </w:rPr>
        <w:t xml:space="preserve">Anexa </w:t>
      </w:r>
      <w:r>
        <w:rPr>
          <w:sz w:val="28"/>
          <w:szCs w:val="28"/>
          <w:lang w:val="ro-MO"/>
        </w:rPr>
        <w:t xml:space="preserve">nr. </w:t>
      </w:r>
      <w:r w:rsidRPr="00BD406C">
        <w:rPr>
          <w:sz w:val="28"/>
          <w:szCs w:val="28"/>
          <w:lang w:val="ro-MO"/>
        </w:rPr>
        <w:t>2</w:t>
      </w:r>
    </w:p>
    <w:p w:rsidR="00D91323" w:rsidRPr="00BD406C" w:rsidRDefault="00D91323" w:rsidP="00D91323">
      <w:pPr>
        <w:pStyle w:val="rg"/>
        <w:ind w:left="5040"/>
        <w:jc w:val="both"/>
        <w:rPr>
          <w:sz w:val="28"/>
          <w:szCs w:val="28"/>
          <w:lang w:val="ro-MO"/>
        </w:rPr>
      </w:pPr>
      <w:r w:rsidRPr="00BD406C">
        <w:rPr>
          <w:sz w:val="28"/>
          <w:szCs w:val="28"/>
          <w:lang w:val="ro-MO"/>
        </w:rPr>
        <w:t>la Hotărîrea Guvern</w:t>
      </w:r>
      <w:r>
        <w:rPr>
          <w:sz w:val="28"/>
          <w:szCs w:val="28"/>
          <w:lang w:val="ro-MO"/>
        </w:rPr>
        <w:t>ului nr. 379</w:t>
      </w:r>
    </w:p>
    <w:p w:rsidR="00D91323" w:rsidRPr="00041729" w:rsidRDefault="00D91323" w:rsidP="00D91323">
      <w:pPr>
        <w:pStyle w:val="rg"/>
        <w:ind w:left="5040"/>
        <w:jc w:val="both"/>
        <w:rPr>
          <w:sz w:val="28"/>
          <w:szCs w:val="28"/>
          <w:lang w:val="ro-MO"/>
        </w:rPr>
      </w:pPr>
      <w:r w:rsidRPr="00BD406C">
        <w:rPr>
          <w:sz w:val="28"/>
          <w:szCs w:val="28"/>
          <w:lang w:val="ro-MO"/>
        </w:rPr>
        <w:t>din</w:t>
      </w:r>
      <w:r>
        <w:rPr>
          <w:sz w:val="28"/>
          <w:szCs w:val="28"/>
          <w:lang w:val="ro-MO"/>
        </w:rPr>
        <w:t xml:space="preserve">   27 mai  2</w:t>
      </w:r>
      <w:r w:rsidRPr="00BD406C">
        <w:rPr>
          <w:sz w:val="28"/>
          <w:szCs w:val="28"/>
          <w:lang w:val="ro-MO"/>
        </w:rPr>
        <w:t>014</w:t>
      </w:r>
    </w:p>
    <w:p w:rsidR="00D91323" w:rsidRPr="00EB491E" w:rsidRDefault="00D91323" w:rsidP="00D91323">
      <w:pPr>
        <w:pStyle w:val="ListParagraph"/>
        <w:spacing w:after="0" w:line="240" w:lineRule="auto"/>
        <w:ind w:left="0" w:firstLine="720"/>
        <w:jc w:val="both"/>
        <w:rPr>
          <w:rFonts w:ascii="Times New Roman" w:hAnsi="Times New Roman"/>
          <w:b/>
          <w:sz w:val="28"/>
          <w:szCs w:val="28"/>
        </w:rPr>
      </w:pPr>
    </w:p>
    <w:p w:rsidR="00D91323" w:rsidRPr="003C27AF" w:rsidRDefault="00D91323" w:rsidP="00D91323">
      <w:pPr>
        <w:pStyle w:val="ListParagraph"/>
        <w:spacing w:after="0" w:line="240" w:lineRule="auto"/>
        <w:ind w:left="0"/>
        <w:jc w:val="center"/>
        <w:rPr>
          <w:rFonts w:ascii="Times New Roman" w:hAnsi="Times New Roman"/>
          <w:b/>
          <w:sz w:val="28"/>
          <w:szCs w:val="28"/>
        </w:rPr>
      </w:pPr>
      <w:r w:rsidRPr="003C27AF">
        <w:rPr>
          <w:rFonts w:ascii="Times New Roman" w:hAnsi="Times New Roman"/>
          <w:b/>
          <w:sz w:val="28"/>
          <w:szCs w:val="28"/>
        </w:rPr>
        <w:t>METODOLOGIA</w:t>
      </w:r>
    </w:p>
    <w:p w:rsidR="00D91323" w:rsidRPr="00041729" w:rsidRDefault="00D91323" w:rsidP="00D91323">
      <w:pPr>
        <w:pStyle w:val="ListParagraph"/>
        <w:spacing w:after="0" w:line="240" w:lineRule="auto"/>
        <w:ind w:left="0"/>
        <w:jc w:val="center"/>
        <w:rPr>
          <w:rFonts w:ascii="Times New Roman" w:hAnsi="Times New Roman"/>
          <w:b/>
          <w:sz w:val="28"/>
          <w:szCs w:val="28"/>
        </w:rPr>
      </w:pPr>
      <w:r w:rsidRPr="00077232">
        <w:rPr>
          <w:rFonts w:ascii="Times New Roman" w:hAnsi="Times New Roman"/>
          <w:b/>
          <w:sz w:val="28"/>
          <w:szCs w:val="28"/>
        </w:rPr>
        <w:t>de planificare a controlului</w:t>
      </w:r>
      <w:r w:rsidRPr="00BD406C">
        <w:rPr>
          <w:rFonts w:ascii="Times New Roman" w:hAnsi="Times New Roman"/>
          <w:b/>
          <w:sz w:val="28"/>
          <w:szCs w:val="28"/>
        </w:rPr>
        <w:t xml:space="preserve"> de stat asupra activităţii</w:t>
      </w:r>
      <w:r>
        <w:rPr>
          <w:rFonts w:ascii="Times New Roman" w:hAnsi="Times New Roman"/>
          <w:b/>
          <w:sz w:val="28"/>
          <w:szCs w:val="28"/>
        </w:rPr>
        <w:t xml:space="preserve"> </w:t>
      </w:r>
      <w:r w:rsidRPr="00041729">
        <w:rPr>
          <w:rFonts w:ascii="Times New Roman" w:hAnsi="Times New Roman"/>
          <w:b/>
          <w:sz w:val="28"/>
          <w:szCs w:val="28"/>
        </w:rPr>
        <w:t>de întreprinzător în baza analizei criteriilor de risc</w:t>
      </w:r>
      <w:r>
        <w:rPr>
          <w:rFonts w:ascii="Times New Roman" w:hAnsi="Times New Roman"/>
          <w:b/>
          <w:sz w:val="28"/>
          <w:szCs w:val="28"/>
        </w:rPr>
        <w:t xml:space="preserve"> </w:t>
      </w:r>
      <w:r w:rsidRPr="00041729">
        <w:rPr>
          <w:rFonts w:ascii="Times New Roman" w:hAnsi="Times New Roman"/>
          <w:b/>
          <w:sz w:val="28"/>
          <w:szCs w:val="28"/>
        </w:rPr>
        <w:t>efectuat de  Inspectoratul farmaceutic şi dispozitivelor medicale</w:t>
      </w:r>
      <w:r>
        <w:rPr>
          <w:rFonts w:ascii="Times New Roman" w:hAnsi="Times New Roman"/>
          <w:b/>
          <w:sz w:val="28"/>
          <w:szCs w:val="28"/>
        </w:rPr>
        <w:t xml:space="preserve"> </w:t>
      </w:r>
      <w:r w:rsidRPr="00041729">
        <w:rPr>
          <w:rFonts w:ascii="Times New Roman" w:hAnsi="Times New Roman"/>
          <w:b/>
          <w:sz w:val="28"/>
          <w:szCs w:val="28"/>
        </w:rPr>
        <w:t>din cadrul Agenţiei Medicamentului şi Dispozitivelor Medicale</w:t>
      </w:r>
    </w:p>
    <w:p w:rsidR="00D91323" w:rsidRPr="00EB491E" w:rsidRDefault="00D91323" w:rsidP="00D91323">
      <w:pPr>
        <w:pStyle w:val="ListParagraph"/>
        <w:spacing w:after="0" w:line="240" w:lineRule="auto"/>
        <w:ind w:left="0"/>
        <w:jc w:val="center"/>
        <w:rPr>
          <w:rFonts w:ascii="Times New Roman" w:hAnsi="Times New Roman"/>
          <w:b/>
          <w:sz w:val="28"/>
          <w:szCs w:val="28"/>
        </w:rPr>
      </w:pPr>
    </w:p>
    <w:p w:rsidR="00D91323" w:rsidRPr="003C27AF" w:rsidRDefault="00D91323" w:rsidP="00D91323">
      <w:pPr>
        <w:pStyle w:val="cb"/>
        <w:rPr>
          <w:sz w:val="28"/>
          <w:szCs w:val="28"/>
          <w:lang w:val="ro-MO"/>
        </w:rPr>
      </w:pPr>
      <w:r w:rsidRPr="003C27AF">
        <w:rPr>
          <w:sz w:val="28"/>
          <w:szCs w:val="28"/>
          <w:lang w:val="ro-MO"/>
        </w:rPr>
        <w:t>I. Dispoziţii generale</w:t>
      </w:r>
    </w:p>
    <w:p w:rsidR="00D91323" w:rsidRPr="00077232" w:rsidRDefault="00D91323" w:rsidP="00D91323">
      <w:pPr>
        <w:pStyle w:val="cb"/>
        <w:ind w:firstLine="720"/>
        <w:jc w:val="both"/>
        <w:rPr>
          <w:sz w:val="28"/>
          <w:szCs w:val="28"/>
          <w:lang w:val="ro-MO"/>
        </w:rPr>
      </w:pPr>
    </w:p>
    <w:p w:rsidR="00D91323" w:rsidRPr="00EB491E" w:rsidRDefault="00D91323" w:rsidP="00D91323">
      <w:pPr>
        <w:pStyle w:val="NoSpacing"/>
        <w:ind w:firstLine="720"/>
        <w:jc w:val="both"/>
        <w:rPr>
          <w:rFonts w:ascii="Times New Roman" w:hAnsi="Times New Roman"/>
          <w:w w:val="105"/>
          <w:sz w:val="28"/>
          <w:szCs w:val="28"/>
          <w:lang w:val="ro-MO"/>
        </w:rPr>
      </w:pPr>
      <w:r w:rsidRPr="00BD406C">
        <w:rPr>
          <w:rFonts w:ascii="Times New Roman" w:hAnsi="Times New Roman"/>
          <w:sz w:val="28"/>
          <w:szCs w:val="28"/>
          <w:lang w:val="ro-MO"/>
        </w:rPr>
        <w:t>1. Metodologi</w:t>
      </w:r>
      <w:r>
        <w:rPr>
          <w:rFonts w:ascii="Times New Roman" w:hAnsi="Times New Roman"/>
          <w:sz w:val="28"/>
          <w:szCs w:val="28"/>
          <w:lang w:val="ro-MO"/>
        </w:rPr>
        <w:t>a</w:t>
      </w:r>
      <w:r w:rsidRPr="00041729">
        <w:rPr>
          <w:rFonts w:ascii="Times New Roman" w:hAnsi="Times New Roman"/>
          <w:sz w:val="28"/>
          <w:szCs w:val="28"/>
          <w:lang w:val="ro-MO"/>
        </w:rPr>
        <w:t xml:space="preserve"> de planificare a controlului de stat asupra activităţii de întreprinzător în baza analizei criteriilor de risc efectuat de Inspectoratul farmaceutic şi dispozitivelor medicale din cadrul Agenţiei Medicamentu</w:t>
      </w:r>
      <w:r w:rsidRPr="00EB491E">
        <w:rPr>
          <w:rFonts w:ascii="Times New Roman" w:hAnsi="Times New Roman"/>
          <w:sz w:val="28"/>
          <w:szCs w:val="28"/>
          <w:lang w:val="ro-MO"/>
        </w:rPr>
        <w:t xml:space="preserve">lui şi Dispozitivelor Medicale </w:t>
      </w:r>
      <w:r w:rsidRPr="003C27AF">
        <w:rPr>
          <w:rFonts w:ascii="Times New Roman" w:hAnsi="Times New Roman"/>
          <w:sz w:val="28"/>
          <w:szCs w:val="28"/>
          <w:lang w:val="ro-MO"/>
        </w:rPr>
        <w:t>(</w:t>
      </w:r>
      <w:r w:rsidRPr="00BD406C">
        <w:rPr>
          <w:rFonts w:ascii="Times New Roman" w:hAnsi="Times New Roman"/>
          <w:sz w:val="28"/>
          <w:szCs w:val="28"/>
          <w:lang w:val="ro-MO"/>
        </w:rPr>
        <w:t>în continuare</w:t>
      </w:r>
      <w:r>
        <w:rPr>
          <w:rFonts w:ascii="Times New Roman" w:hAnsi="Times New Roman"/>
          <w:sz w:val="28"/>
          <w:szCs w:val="28"/>
          <w:lang w:val="ro-MO"/>
        </w:rPr>
        <w:t xml:space="preserve"> </w:t>
      </w:r>
      <w:r w:rsidRPr="000922E0">
        <w:rPr>
          <w:rFonts w:ascii="Times New Roman" w:hAnsi="Times New Roman"/>
          <w:sz w:val="28"/>
          <w:szCs w:val="28"/>
          <w:lang w:val="ro-MO"/>
        </w:rPr>
        <w:t>–</w:t>
      </w:r>
      <w:r>
        <w:rPr>
          <w:rFonts w:ascii="Times New Roman" w:hAnsi="Times New Roman"/>
          <w:sz w:val="28"/>
          <w:szCs w:val="28"/>
          <w:lang w:val="ro-MO"/>
        </w:rPr>
        <w:t xml:space="preserve"> </w:t>
      </w:r>
      <w:r w:rsidRPr="00BD406C">
        <w:rPr>
          <w:rFonts w:ascii="Times New Roman" w:hAnsi="Times New Roman"/>
          <w:sz w:val="28"/>
          <w:szCs w:val="28"/>
          <w:lang w:val="ro-MO"/>
        </w:rPr>
        <w:t>Metodologi</w:t>
      </w:r>
      <w:r>
        <w:rPr>
          <w:rFonts w:ascii="Times New Roman" w:hAnsi="Times New Roman"/>
          <w:sz w:val="28"/>
          <w:szCs w:val="28"/>
          <w:lang w:val="ro-MO"/>
        </w:rPr>
        <w:t>a</w:t>
      </w:r>
      <w:r w:rsidRPr="00041729">
        <w:rPr>
          <w:rFonts w:ascii="Times New Roman" w:hAnsi="Times New Roman"/>
          <w:sz w:val="28"/>
          <w:szCs w:val="28"/>
          <w:lang w:val="ro-MO"/>
        </w:rPr>
        <w:t xml:space="preserve">) este elaborată în scopul eficientizării controlului şi supravegherii de stat a activităţii de întreprinzător în domeniul importului, fabricării, păstrării şi comercializării </w:t>
      </w:r>
      <w:r w:rsidRPr="00EB491E">
        <w:rPr>
          <w:rFonts w:ascii="Times New Roman" w:hAnsi="Times New Roman"/>
          <w:color w:val="000000"/>
          <w:sz w:val="28"/>
          <w:szCs w:val="28"/>
          <w:lang w:val="ro-MO"/>
        </w:rPr>
        <w:t>medicamentelor,</w:t>
      </w:r>
      <w:r w:rsidRPr="003C27AF">
        <w:rPr>
          <w:rFonts w:ascii="Times New Roman" w:hAnsi="Times New Roman"/>
          <w:sz w:val="28"/>
          <w:szCs w:val="28"/>
          <w:lang w:val="ro-MO"/>
        </w:rPr>
        <w:t xml:space="preserve"> conform </w:t>
      </w:r>
      <w:r>
        <w:rPr>
          <w:rFonts w:ascii="Times New Roman" w:hAnsi="Times New Roman"/>
          <w:sz w:val="28"/>
          <w:szCs w:val="28"/>
          <w:lang w:val="ro-MO"/>
        </w:rPr>
        <w:t>punctului 2 al</w:t>
      </w:r>
      <w:r w:rsidRPr="00041729">
        <w:rPr>
          <w:rFonts w:ascii="Times New Roman" w:hAnsi="Times New Roman"/>
          <w:sz w:val="28"/>
          <w:szCs w:val="28"/>
          <w:lang w:val="ro-MO"/>
        </w:rPr>
        <w:t xml:space="preserve"> </w:t>
      </w:r>
      <w:r w:rsidRPr="00EB491E">
        <w:rPr>
          <w:rFonts w:ascii="Times New Roman" w:hAnsi="Times New Roman"/>
          <w:w w:val="105"/>
          <w:sz w:val="28"/>
          <w:szCs w:val="28"/>
          <w:lang w:val="ro-MO"/>
        </w:rPr>
        <w:t>H</w:t>
      </w:r>
      <w:r w:rsidRPr="00BD406C">
        <w:rPr>
          <w:rFonts w:ascii="Times New Roman" w:hAnsi="Times New Roman"/>
          <w:w w:val="105"/>
          <w:sz w:val="28"/>
          <w:szCs w:val="28"/>
          <w:lang w:val="ro-MO"/>
        </w:rPr>
        <w:t>otă</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î</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i</w:t>
      </w:r>
      <w:r w:rsidRPr="00041729">
        <w:rPr>
          <w:rFonts w:ascii="Times New Roman" w:hAnsi="Times New Roman"/>
          <w:w w:val="105"/>
          <w:sz w:val="28"/>
          <w:szCs w:val="28"/>
          <w:lang w:val="ro-MO"/>
        </w:rPr>
        <w:t>i</w:t>
      </w:r>
      <w:r w:rsidRPr="00EB491E">
        <w:rPr>
          <w:rFonts w:ascii="Times New Roman" w:hAnsi="Times New Roman"/>
          <w:w w:val="103"/>
          <w:sz w:val="28"/>
          <w:szCs w:val="28"/>
          <w:lang w:val="ro-MO"/>
        </w:rPr>
        <w:t xml:space="preserve"> </w:t>
      </w:r>
      <w:r w:rsidRPr="003C27AF">
        <w:rPr>
          <w:rFonts w:ascii="Times New Roman" w:hAnsi="Times New Roman"/>
          <w:w w:val="105"/>
          <w:sz w:val="28"/>
          <w:szCs w:val="28"/>
          <w:lang w:val="ro-MO"/>
        </w:rPr>
        <w:t>G</w:t>
      </w:r>
      <w:r w:rsidRPr="00BD406C">
        <w:rPr>
          <w:rFonts w:ascii="Times New Roman" w:hAnsi="Times New Roman"/>
          <w:w w:val="105"/>
          <w:sz w:val="28"/>
          <w:szCs w:val="28"/>
          <w:lang w:val="ro-MO"/>
        </w:rPr>
        <w:t>uver</w:t>
      </w:r>
      <w:r w:rsidRPr="00041729">
        <w:rPr>
          <w:rFonts w:ascii="Times New Roman" w:hAnsi="Times New Roman"/>
          <w:w w:val="105"/>
          <w:sz w:val="28"/>
          <w:szCs w:val="28"/>
          <w:lang w:val="ro-MO"/>
        </w:rPr>
        <w:t>nului</w:t>
      </w:r>
      <w:r w:rsidRPr="00BD406C">
        <w:rPr>
          <w:rFonts w:ascii="Times New Roman" w:hAnsi="Times New Roman"/>
          <w:w w:val="105"/>
          <w:sz w:val="28"/>
          <w:szCs w:val="28"/>
          <w:lang w:val="ro-MO"/>
        </w:rPr>
        <w:t xml:space="preserve"> nr</w:t>
      </w:r>
      <w:r w:rsidRPr="00041729">
        <w:rPr>
          <w:rFonts w:ascii="Times New Roman" w:hAnsi="Times New Roman"/>
          <w:w w:val="105"/>
          <w:sz w:val="28"/>
          <w:szCs w:val="28"/>
          <w:lang w:val="ro-MO"/>
        </w:rPr>
        <w:t>.</w:t>
      </w:r>
      <w:r w:rsidRPr="00BD406C">
        <w:rPr>
          <w:rFonts w:ascii="Times New Roman" w:hAnsi="Times New Roman"/>
          <w:w w:val="105"/>
          <w:sz w:val="28"/>
          <w:szCs w:val="28"/>
          <w:lang w:val="ro-MO"/>
        </w:rPr>
        <w:t xml:space="preserve"> 69</w:t>
      </w:r>
      <w:r w:rsidRPr="00041729">
        <w:rPr>
          <w:rFonts w:ascii="Times New Roman" w:hAnsi="Times New Roman"/>
          <w:w w:val="105"/>
          <w:sz w:val="28"/>
          <w:szCs w:val="28"/>
          <w:lang w:val="ro-MO"/>
        </w:rPr>
        <w:t>4</w:t>
      </w:r>
      <w:r w:rsidRPr="00BD406C">
        <w:rPr>
          <w:rFonts w:ascii="Times New Roman" w:hAnsi="Times New Roman"/>
          <w:w w:val="105"/>
          <w:sz w:val="28"/>
          <w:szCs w:val="28"/>
          <w:lang w:val="ro-MO"/>
        </w:rPr>
        <w:t xml:space="preserve"> di</w:t>
      </w:r>
      <w:r w:rsidRPr="00041729">
        <w:rPr>
          <w:rFonts w:ascii="Times New Roman" w:hAnsi="Times New Roman"/>
          <w:w w:val="105"/>
          <w:sz w:val="28"/>
          <w:szCs w:val="28"/>
          <w:lang w:val="ro-MO"/>
        </w:rPr>
        <w:t>n</w:t>
      </w:r>
      <w:r w:rsidRPr="00BD406C">
        <w:rPr>
          <w:rFonts w:ascii="Times New Roman" w:hAnsi="Times New Roman"/>
          <w:w w:val="105"/>
          <w:sz w:val="28"/>
          <w:szCs w:val="28"/>
          <w:lang w:val="ro-MO"/>
        </w:rPr>
        <w:t xml:space="preserve"> 5 septembrie 201</w:t>
      </w:r>
      <w:r w:rsidRPr="00041729">
        <w:rPr>
          <w:rFonts w:ascii="Times New Roman" w:hAnsi="Times New Roman"/>
          <w:w w:val="105"/>
          <w:sz w:val="28"/>
          <w:szCs w:val="28"/>
          <w:lang w:val="ro-MO"/>
        </w:rPr>
        <w:t>3</w:t>
      </w:r>
      <w:r w:rsidRPr="00BD406C">
        <w:rPr>
          <w:rFonts w:ascii="Times New Roman" w:hAnsi="Times New Roman"/>
          <w:w w:val="105"/>
          <w:sz w:val="28"/>
          <w:szCs w:val="28"/>
          <w:lang w:val="ro-MO"/>
        </w:rPr>
        <w:t xml:space="preserve"> </w:t>
      </w:r>
      <w:r>
        <w:rPr>
          <w:rFonts w:ascii="Times New Roman" w:hAnsi="Times New Roman"/>
          <w:w w:val="105"/>
          <w:sz w:val="28"/>
          <w:szCs w:val="28"/>
          <w:lang w:val="ro-MO"/>
        </w:rPr>
        <w:t>„C</w:t>
      </w:r>
      <w:r w:rsidRPr="00041729">
        <w:rPr>
          <w:rFonts w:ascii="Times New Roman" w:hAnsi="Times New Roman"/>
          <w:w w:val="105"/>
          <w:sz w:val="28"/>
          <w:szCs w:val="28"/>
          <w:lang w:val="ro-MO"/>
        </w:rPr>
        <w:t>u</w:t>
      </w:r>
      <w:r w:rsidRPr="00BD406C">
        <w:rPr>
          <w:rFonts w:ascii="Times New Roman" w:hAnsi="Times New Roman"/>
          <w:w w:val="105"/>
          <w:sz w:val="28"/>
          <w:szCs w:val="28"/>
          <w:lang w:val="ro-MO"/>
        </w:rPr>
        <w:t xml:space="preserve"> p</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ivi</w:t>
      </w:r>
      <w:r w:rsidRPr="00041729">
        <w:rPr>
          <w:rFonts w:ascii="Times New Roman" w:hAnsi="Times New Roman"/>
          <w:w w:val="105"/>
          <w:sz w:val="28"/>
          <w:szCs w:val="28"/>
          <w:lang w:val="ro-MO"/>
        </w:rPr>
        <w:t>re</w:t>
      </w:r>
      <w:r w:rsidRPr="00BD406C">
        <w:rPr>
          <w:rFonts w:ascii="Times New Roman" w:hAnsi="Times New Roman"/>
          <w:w w:val="105"/>
          <w:sz w:val="28"/>
          <w:szCs w:val="28"/>
          <w:lang w:val="ro-MO"/>
        </w:rPr>
        <w:t xml:space="preserve"> l</w:t>
      </w:r>
      <w:r w:rsidRPr="00041729">
        <w:rPr>
          <w:rFonts w:ascii="Times New Roman" w:hAnsi="Times New Roman"/>
          <w:w w:val="105"/>
          <w:sz w:val="28"/>
          <w:szCs w:val="28"/>
          <w:lang w:val="ro-MO"/>
        </w:rPr>
        <w:t>a</w:t>
      </w:r>
      <w:r w:rsidRPr="00BD406C">
        <w:rPr>
          <w:rFonts w:ascii="Times New Roman" w:hAnsi="Times New Roman"/>
          <w:w w:val="105"/>
          <w:sz w:val="28"/>
          <w:szCs w:val="28"/>
          <w:lang w:val="ro-MO"/>
        </w:rPr>
        <w:t xml:space="preserve"> aproba</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e</w:t>
      </w:r>
      <w:r w:rsidRPr="00041729">
        <w:rPr>
          <w:rFonts w:ascii="Times New Roman" w:hAnsi="Times New Roman"/>
          <w:w w:val="105"/>
          <w:sz w:val="28"/>
          <w:szCs w:val="28"/>
          <w:lang w:val="ro-MO"/>
        </w:rPr>
        <w:t>a</w:t>
      </w:r>
      <w:r w:rsidRPr="00BD406C">
        <w:rPr>
          <w:rFonts w:ascii="Times New Roman" w:hAnsi="Times New Roman"/>
          <w:w w:val="105"/>
          <w:sz w:val="28"/>
          <w:szCs w:val="28"/>
          <w:lang w:val="ro-MO"/>
        </w:rPr>
        <w:t xml:space="preserve"> Metodologie</w:t>
      </w:r>
      <w:r w:rsidRPr="00041729">
        <w:rPr>
          <w:rFonts w:ascii="Times New Roman" w:hAnsi="Times New Roman"/>
          <w:w w:val="105"/>
          <w:sz w:val="28"/>
          <w:szCs w:val="28"/>
          <w:lang w:val="ro-MO"/>
        </w:rPr>
        <w:t>i</w:t>
      </w:r>
      <w:r w:rsidRPr="00BD406C">
        <w:rPr>
          <w:rFonts w:ascii="Times New Roman" w:hAnsi="Times New Roman"/>
          <w:w w:val="105"/>
          <w:sz w:val="28"/>
          <w:szCs w:val="28"/>
          <w:lang w:val="ro-MO"/>
        </w:rPr>
        <w:t xml:space="preserve"> gene</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al</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d</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plani</w:t>
      </w:r>
      <w:r w:rsidRPr="00041729">
        <w:rPr>
          <w:rFonts w:ascii="Times New Roman" w:hAnsi="Times New Roman"/>
          <w:w w:val="105"/>
          <w:sz w:val="28"/>
          <w:szCs w:val="28"/>
          <w:lang w:val="ro-MO"/>
        </w:rPr>
        <w:t>f</w:t>
      </w:r>
      <w:r w:rsidRPr="00BD406C">
        <w:rPr>
          <w:rFonts w:ascii="Times New Roman" w:hAnsi="Times New Roman"/>
          <w:w w:val="105"/>
          <w:sz w:val="28"/>
          <w:szCs w:val="28"/>
          <w:lang w:val="ro-MO"/>
        </w:rPr>
        <w:t>icar</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a</w:t>
      </w:r>
      <w:r w:rsidRPr="00EB491E">
        <w:rPr>
          <w:rFonts w:ascii="Times New Roman" w:hAnsi="Times New Roman"/>
          <w:w w:val="103"/>
          <w:sz w:val="28"/>
          <w:szCs w:val="28"/>
          <w:lang w:val="ro-MO"/>
        </w:rPr>
        <w:t xml:space="preserve"> </w:t>
      </w:r>
      <w:r w:rsidRPr="00BD406C">
        <w:rPr>
          <w:rFonts w:ascii="Times New Roman" w:hAnsi="Times New Roman"/>
          <w:w w:val="105"/>
          <w:sz w:val="28"/>
          <w:szCs w:val="28"/>
          <w:lang w:val="ro-MO"/>
        </w:rPr>
        <w:t>controlulu</w:t>
      </w:r>
      <w:r w:rsidRPr="00041729">
        <w:rPr>
          <w:rFonts w:ascii="Times New Roman" w:hAnsi="Times New Roman"/>
          <w:w w:val="105"/>
          <w:sz w:val="28"/>
          <w:szCs w:val="28"/>
          <w:lang w:val="ro-MO"/>
        </w:rPr>
        <w:t>i</w:t>
      </w:r>
      <w:r w:rsidRPr="00BD406C">
        <w:rPr>
          <w:rFonts w:ascii="Times New Roman" w:hAnsi="Times New Roman"/>
          <w:w w:val="105"/>
          <w:sz w:val="28"/>
          <w:szCs w:val="28"/>
          <w:lang w:val="ro-MO"/>
        </w:rPr>
        <w:t xml:space="preserve"> d</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s</w:t>
      </w:r>
      <w:r w:rsidRPr="00BD406C">
        <w:rPr>
          <w:rFonts w:ascii="Times New Roman" w:hAnsi="Times New Roman"/>
          <w:w w:val="105"/>
          <w:sz w:val="28"/>
          <w:szCs w:val="28"/>
          <w:lang w:val="ro-MO"/>
        </w:rPr>
        <w:t>ta</w:t>
      </w:r>
      <w:r w:rsidRPr="00041729">
        <w:rPr>
          <w:rFonts w:ascii="Times New Roman" w:hAnsi="Times New Roman"/>
          <w:w w:val="105"/>
          <w:sz w:val="28"/>
          <w:szCs w:val="28"/>
          <w:lang w:val="ro-MO"/>
        </w:rPr>
        <w:t>t</w:t>
      </w:r>
      <w:r w:rsidRPr="00BD406C">
        <w:rPr>
          <w:rFonts w:ascii="Times New Roman" w:hAnsi="Times New Roman"/>
          <w:w w:val="105"/>
          <w:sz w:val="28"/>
          <w:szCs w:val="28"/>
          <w:lang w:val="ro-MO"/>
        </w:rPr>
        <w:t xml:space="preserve"> asup</w:t>
      </w:r>
      <w:r w:rsidRPr="00041729">
        <w:rPr>
          <w:rFonts w:ascii="Times New Roman" w:hAnsi="Times New Roman"/>
          <w:w w:val="105"/>
          <w:sz w:val="28"/>
          <w:szCs w:val="28"/>
          <w:lang w:val="ro-MO"/>
        </w:rPr>
        <w:t>ra</w:t>
      </w:r>
      <w:r w:rsidRPr="00BD406C">
        <w:rPr>
          <w:rFonts w:ascii="Times New Roman" w:hAnsi="Times New Roman"/>
          <w:w w:val="105"/>
          <w:sz w:val="28"/>
          <w:szCs w:val="28"/>
          <w:lang w:val="ro-MO"/>
        </w:rPr>
        <w:t xml:space="preserve"> activităţi</w:t>
      </w:r>
      <w:r w:rsidRPr="00041729">
        <w:rPr>
          <w:rFonts w:ascii="Times New Roman" w:hAnsi="Times New Roman"/>
          <w:w w:val="105"/>
          <w:sz w:val="28"/>
          <w:szCs w:val="28"/>
          <w:lang w:val="ro-MO"/>
        </w:rPr>
        <w:t>i</w:t>
      </w:r>
      <w:r w:rsidRPr="00BD406C">
        <w:rPr>
          <w:rFonts w:ascii="Times New Roman" w:hAnsi="Times New Roman"/>
          <w:w w:val="105"/>
          <w:sz w:val="28"/>
          <w:szCs w:val="28"/>
          <w:lang w:val="ro-MO"/>
        </w:rPr>
        <w:t xml:space="preserve"> d</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înt</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ep</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inzăto</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 xml:space="preserve"> î</w:t>
      </w:r>
      <w:r w:rsidRPr="00041729">
        <w:rPr>
          <w:rFonts w:ascii="Times New Roman" w:hAnsi="Times New Roman"/>
          <w:w w:val="105"/>
          <w:sz w:val="28"/>
          <w:szCs w:val="28"/>
          <w:lang w:val="ro-MO"/>
        </w:rPr>
        <w:t>n</w:t>
      </w:r>
      <w:r w:rsidRPr="00BD406C">
        <w:rPr>
          <w:rFonts w:ascii="Times New Roman" w:hAnsi="Times New Roman"/>
          <w:w w:val="105"/>
          <w:sz w:val="28"/>
          <w:szCs w:val="28"/>
          <w:lang w:val="ro-MO"/>
        </w:rPr>
        <w:t xml:space="preserve"> baz</w:t>
      </w:r>
      <w:r w:rsidRPr="00041729">
        <w:rPr>
          <w:rFonts w:ascii="Times New Roman" w:hAnsi="Times New Roman"/>
          <w:w w:val="105"/>
          <w:sz w:val="28"/>
          <w:szCs w:val="28"/>
          <w:lang w:val="ro-MO"/>
        </w:rPr>
        <w:t>a</w:t>
      </w:r>
      <w:r w:rsidRPr="00BD406C">
        <w:rPr>
          <w:rFonts w:ascii="Times New Roman" w:hAnsi="Times New Roman"/>
          <w:w w:val="105"/>
          <w:sz w:val="28"/>
          <w:szCs w:val="28"/>
          <w:lang w:val="ro-MO"/>
        </w:rPr>
        <w:t xml:space="preserve"> analize</w:t>
      </w:r>
      <w:r w:rsidRPr="00041729">
        <w:rPr>
          <w:rFonts w:ascii="Times New Roman" w:hAnsi="Times New Roman"/>
          <w:w w:val="105"/>
          <w:sz w:val="28"/>
          <w:szCs w:val="28"/>
          <w:lang w:val="ro-MO"/>
        </w:rPr>
        <w:t>i</w:t>
      </w:r>
      <w:r w:rsidRPr="00BD406C">
        <w:rPr>
          <w:rFonts w:ascii="Times New Roman" w:hAnsi="Times New Roman"/>
          <w:w w:val="105"/>
          <w:sz w:val="28"/>
          <w:szCs w:val="28"/>
          <w:lang w:val="ro-MO"/>
        </w:rPr>
        <w:t xml:space="preserve"> crite</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iilo</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 xml:space="preserve"> d</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i</w:t>
      </w:r>
      <w:r w:rsidRPr="00041729">
        <w:rPr>
          <w:rFonts w:ascii="Times New Roman" w:hAnsi="Times New Roman"/>
          <w:w w:val="105"/>
          <w:sz w:val="28"/>
          <w:szCs w:val="28"/>
          <w:lang w:val="ro-MO"/>
        </w:rPr>
        <w:t>s</w:t>
      </w:r>
      <w:r w:rsidRPr="00BD406C">
        <w:rPr>
          <w:rFonts w:ascii="Times New Roman" w:hAnsi="Times New Roman"/>
          <w:w w:val="105"/>
          <w:sz w:val="28"/>
          <w:szCs w:val="28"/>
          <w:lang w:val="ro-MO"/>
        </w:rPr>
        <w:t>c</w:t>
      </w:r>
      <w:r>
        <w:rPr>
          <w:rFonts w:ascii="Times New Roman" w:hAnsi="Times New Roman"/>
          <w:w w:val="105"/>
          <w:sz w:val="28"/>
          <w:szCs w:val="28"/>
          <w:lang w:val="ro-MO"/>
        </w:rPr>
        <w:t>”</w:t>
      </w:r>
      <w:r w:rsidRPr="00041729">
        <w:rPr>
          <w:rFonts w:ascii="Times New Roman" w:hAnsi="Times New Roman"/>
          <w:w w:val="105"/>
          <w:sz w:val="28"/>
          <w:szCs w:val="28"/>
          <w:lang w:val="ro-MO"/>
        </w:rPr>
        <w:t>.</w:t>
      </w:r>
      <w:r w:rsidRPr="00EB491E">
        <w:rPr>
          <w:rFonts w:ascii="Times New Roman" w:hAnsi="Times New Roman"/>
          <w:w w:val="105"/>
          <w:sz w:val="28"/>
          <w:szCs w:val="28"/>
          <w:lang w:val="ro-MO"/>
        </w:rPr>
        <w:t xml:space="preserve"> </w:t>
      </w:r>
    </w:p>
    <w:p w:rsidR="00D91323" w:rsidRPr="00EB491E" w:rsidRDefault="00D91323" w:rsidP="00D91323">
      <w:pPr>
        <w:pStyle w:val="NoSpacing"/>
        <w:ind w:firstLine="720"/>
        <w:jc w:val="both"/>
        <w:rPr>
          <w:rFonts w:ascii="Times New Roman" w:hAnsi="Times New Roman"/>
          <w:sz w:val="28"/>
          <w:szCs w:val="28"/>
          <w:lang w:val="ro-MO"/>
        </w:rPr>
      </w:pPr>
      <w:r w:rsidRPr="003C27AF">
        <w:rPr>
          <w:rFonts w:ascii="Times New Roman" w:hAnsi="Times New Roman"/>
          <w:sz w:val="28"/>
          <w:szCs w:val="28"/>
          <w:lang w:val="ro-MO"/>
        </w:rPr>
        <w:t>2.</w:t>
      </w:r>
      <w:r w:rsidRPr="00077232">
        <w:rPr>
          <w:rFonts w:ascii="Times New Roman" w:hAnsi="Times New Roman"/>
          <w:sz w:val="28"/>
          <w:szCs w:val="28"/>
          <w:lang w:val="ro-MO"/>
        </w:rPr>
        <w:t xml:space="preserve"> </w:t>
      </w:r>
      <w:r w:rsidRPr="00BD406C">
        <w:rPr>
          <w:rFonts w:ascii="Times New Roman" w:hAnsi="Times New Roman"/>
          <w:sz w:val="28"/>
          <w:szCs w:val="28"/>
          <w:lang w:val="ro-MO"/>
        </w:rPr>
        <w:t xml:space="preserve">Esenţa metodologică a analizei în baza criteriilor de risc rezidă în distribuirea </w:t>
      </w:r>
      <w:r>
        <w:rPr>
          <w:rFonts w:ascii="Times New Roman" w:hAnsi="Times New Roman"/>
          <w:sz w:val="28"/>
          <w:szCs w:val="28"/>
          <w:lang w:val="ro-MO"/>
        </w:rPr>
        <w:t>conform</w:t>
      </w:r>
      <w:r w:rsidRPr="00041729">
        <w:rPr>
          <w:rFonts w:ascii="Times New Roman" w:hAnsi="Times New Roman"/>
          <w:sz w:val="28"/>
          <w:szCs w:val="28"/>
          <w:lang w:val="ro-MO"/>
        </w:rPr>
        <w:t xml:space="preserve"> </w:t>
      </w:r>
      <w:r w:rsidRPr="00EB491E">
        <w:rPr>
          <w:rFonts w:ascii="Times New Roman" w:hAnsi="Times New Roman"/>
          <w:sz w:val="28"/>
          <w:szCs w:val="28"/>
          <w:lang w:val="ro-MO"/>
        </w:rPr>
        <w:t>cel</w:t>
      </w:r>
      <w:r>
        <w:rPr>
          <w:rFonts w:ascii="Times New Roman" w:hAnsi="Times New Roman"/>
          <w:sz w:val="28"/>
          <w:szCs w:val="28"/>
          <w:lang w:val="ro-MO"/>
        </w:rPr>
        <w:t>or</w:t>
      </w:r>
      <w:r w:rsidRPr="00041729">
        <w:rPr>
          <w:rFonts w:ascii="Times New Roman" w:hAnsi="Times New Roman"/>
          <w:sz w:val="28"/>
          <w:szCs w:val="28"/>
          <w:lang w:val="ro-MO"/>
        </w:rPr>
        <w:t xml:space="preserve"> mai importante criterii de risc, relevante domeniului de control al Inspectoratului farmaceutic şi dispozitivelor medicale din cadrul Agenţiei Medicamentului şi Dispozitivelor Medicale </w:t>
      </w:r>
      <w:r>
        <w:rPr>
          <w:rFonts w:ascii="Times New Roman" w:hAnsi="Times New Roman"/>
          <w:sz w:val="28"/>
          <w:szCs w:val="28"/>
          <w:lang w:val="ro-MO"/>
        </w:rPr>
        <w:t xml:space="preserve">(în continuare – Inspectorat) </w:t>
      </w:r>
      <w:r w:rsidRPr="003C27AF">
        <w:rPr>
          <w:rFonts w:ascii="Times New Roman" w:hAnsi="Times New Roman"/>
          <w:sz w:val="28"/>
          <w:szCs w:val="28"/>
          <w:lang w:val="ro-MO"/>
        </w:rPr>
        <w:t>şi acordarea punctajului în corespundere cu o scară prestabilită, acesta fiind raportat</w:t>
      </w:r>
      <w:r w:rsidRPr="00BD406C">
        <w:rPr>
          <w:rFonts w:ascii="Times New Roman" w:hAnsi="Times New Roman"/>
          <w:sz w:val="28"/>
          <w:szCs w:val="28"/>
          <w:lang w:val="ro-MO"/>
        </w:rPr>
        <w:t xml:space="preserve"> la ponderea fiecărui criteriu în funcţie de relevanţa lui pentru nivelul general de risc. Aplicarea punctajelor aferente fiecărui criteriu este efectuată pentru fiecare întreprindere/instituţie farmaceutică supusă controlului şi e</w:t>
      </w:r>
      <w:r>
        <w:rPr>
          <w:rFonts w:ascii="Times New Roman" w:hAnsi="Times New Roman"/>
          <w:sz w:val="28"/>
          <w:szCs w:val="28"/>
          <w:lang w:val="ro-MO"/>
        </w:rPr>
        <w:t>ste</w:t>
      </w:r>
      <w:r w:rsidRPr="00041729">
        <w:rPr>
          <w:rFonts w:ascii="Times New Roman" w:hAnsi="Times New Roman"/>
          <w:sz w:val="28"/>
          <w:szCs w:val="28"/>
          <w:lang w:val="ro-MO"/>
        </w:rPr>
        <w:t xml:space="preserve"> urmată de elaborarea clasamentului acestora</w:t>
      </w:r>
      <w:r>
        <w:rPr>
          <w:rFonts w:ascii="Times New Roman" w:hAnsi="Times New Roman"/>
          <w:sz w:val="28"/>
          <w:szCs w:val="28"/>
          <w:lang w:val="ro-MO"/>
        </w:rPr>
        <w:t>,</w:t>
      </w:r>
      <w:r w:rsidRPr="00041729">
        <w:rPr>
          <w:rFonts w:ascii="Times New Roman" w:hAnsi="Times New Roman"/>
          <w:sz w:val="28"/>
          <w:szCs w:val="28"/>
          <w:lang w:val="ro-MO"/>
        </w:rPr>
        <w:t xml:space="preserve"> în funcţie de punctajul obţinut, </w:t>
      </w:r>
      <w:r>
        <w:rPr>
          <w:rFonts w:ascii="Times New Roman" w:hAnsi="Times New Roman"/>
          <w:sz w:val="28"/>
          <w:szCs w:val="28"/>
          <w:lang w:val="ro-MO"/>
        </w:rPr>
        <w:t>potrivit</w:t>
      </w:r>
      <w:r w:rsidRPr="00041729">
        <w:rPr>
          <w:rFonts w:ascii="Times New Roman" w:hAnsi="Times New Roman"/>
          <w:sz w:val="28"/>
          <w:szCs w:val="28"/>
          <w:lang w:val="ro-MO"/>
        </w:rPr>
        <w:t xml:space="preserve"> nivelul</w:t>
      </w:r>
      <w:r>
        <w:rPr>
          <w:rFonts w:ascii="Times New Roman" w:hAnsi="Times New Roman"/>
          <w:sz w:val="28"/>
          <w:szCs w:val="28"/>
          <w:lang w:val="ro-MO"/>
        </w:rPr>
        <w:t>ui</w:t>
      </w:r>
      <w:r w:rsidRPr="00041729">
        <w:rPr>
          <w:rFonts w:ascii="Times New Roman" w:hAnsi="Times New Roman"/>
          <w:sz w:val="28"/>
          <w:szCs w:val="28"/>
          <w:lang w:val="ro-MO"/>
        </w:rPr>
        <w:t xml:space="preserve"> individual de risc estimat</w:t>
      </w:r>
      <w:r w:rsidRPr="00EB491E">
        <w:rPr>
          <w:rFonts w:ascii="Times New Roman" w:hAnsi="Times New Roman"/>
          <w:sz w:val="28"/>
          <w:szCs w:val="28"/>
          <w:lang w:val="ro-MO"/>
        </w:rPr>
        <w:t>.</w:t>
      </w:r>
    </w:p>
    <w:p w:rsidR="00D91323" w:rsidRPr="00041729" w:rsidRDefault="00D91323" w:rsidP="00D91323">
      <w:pPr>
        <w:pStyle w:val="NoSpacing"/>
        <w:ind w:firstLine="720"/>
        <w:jc w:val="both"/>
        <w:rPr>
          <w:rFonts w:ascii="Times New Roman" w:hAnsi="Times New Roman"/>
          <w:sz w:val="28"/>
          <w:szCs w:val="28"/>
          <w:lang w:val="ro-MO"/>
        </w:rPr>
      </w:pPr>
      <w:r w:rsidRPr="003C27AF">
        <w:rPr>
          <w:rFonts w:ascii="Times New Roman" w:hAnsi="Times New Roman"/>
          <w:w w:val="105"/>
          <w:sz w:val="28"/>
          <w:szCs w:val="28"/>
          <w:lang w:val="ro-MO"/>
        </w:rPr>
        <w:t>3. A</w:t>
      </w:r>
      <w:r w:rsidRPr="00BD406C">
        <w:rPr>
          <w:rFonts w:ascii="Times New Roman" w:hAnsi="Times New Roman"/>
          <w:w w:val="105"/>
          <w:sz w:val="28"/>
          <w:szCs w:val="28"/>
          <w:lang w:val="ro-MO"/>
        </w:rPr>
        <w:t>plicare</w:t>
      </w:r>
      <w:r w:rsidRPr="00041729">
        <w:rPr>
          <w:rFonts w:ascii="Times New Roman" w:hAnsi="Times New Roman"/>
          <w:w w:val="105"/>
          <w:sz w:val="28"/>
          <w:szCs w:val="28"/>
          <w:lang w:val="ro-MO"/>
        </w:rPr>
        <w:t>a</w:t>
      </w:r>
      <w:r w:rsidRPr="00BD406C">
        <w:rPr>
          <w:rFonts w:ascii="Times New Roman" w:hAnsi="Times New Roman"/>
          <w:w w:val="105"/>
          <w:sz w:val="28"/>
          <w:szCs w:val="28"/>
          <w:lang w:val="ro-MO"/>
        </w:rPr>
        <w:t xml:space="preserve"> punctajelo</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 xml:space="preserve"> a</w:t>
      </w:r>
      <w:r w:rsidRPr="00041729">
        <w:rPr>
          <w:rFonts w:ascii="Times New Roman" w:hAnsi="Times New Roman"/>
          <w:w w:val="105"/>
          <w:sz w:val="28"/>
          <w:szCs w:val="28"/>
          <w:lang w:val="ro-MO"/>
        </w:rPr>
        <w:t>f</w:t>
      </w:r>
      <w:r w:rsidRPr="00BD406C">
        <w:rPr>
          <w:rFonts w:ascii="Times New Roman" w:hAnsi="Times New Roman"/>
          <w:w w:val="105"/>
          <w:sz w:val="28"/>
          <w:szCs w:val="28"/>
          <w:lang w:val="ro-MO"/>
        </w:rPr>
        <w:t>erent</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fiecă</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u</w:t>
      </w:r>
      <w:r w:rsidRPr="00041729">
        <w:rPr>
          <w:rFonts w:ascii="Times New Roman" w:hAnsi="Times New Roman"/>
          <w:w w:val="105"/>
          <w:sz w:val="28"/>
          <w:szCs w:val="28"/>
          <w:lang w:val="ro-MO"/>
        </w:rPr>
        <w:t>i</w:t>
      </w:r>
      <w:r w:rsidRPr="00BD406C">
        <w:rPr>
          <w:rFonts w:ascii="Times New Roman" w:hAnsi="Times New Roman"/>
          <w:w w:val="105"/>
          <w:sz w:val="28"/>
          <w:szCs w:val="28"/>
          <w:lang w:val="ro-MO"/>
        </w:rPr>
        <w:t xml:space="preserve"> c</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iteri</w:t>
      </w:r>
      <w:r w:rsidRPr="00041729">
        <w:rPr>
          <w:rFonts w:ascii="Times New Roman" w:hAnsi="Times New Roman"/>
          <w:w w:val="105"/>
          <w:sz w:val="28"/>
          <w:szCs w:val="28"/>
          <w:lang w:val="ro-MO"/>
        </w:rPr>
        <w:t>u</w:t>
      </w:r>
      <w:r w:rsidRPr="00BD406C">
        <w:rPr>
          <w:rFonts w:ascii="Times New Roman" w:hAnsi="Times New Roman"/>
          <w:w w:val="105"/>
          <w:sz w:val="28"/>
          <w:szCs w:val="28"/>
          <w:lang w:val="ro-MO"/>
        </w:rPr>
        <w:t xml:space="preserve"> identifica</w:t>
      </w:r>
      <w:r w:rsidRPr="00041729">
        <w:rPr>
          <w:rFonts w:ascii="Times New Roman" w:hAnsi="Times New Roman"/>
          <w:w w:val="105"/>
          <w:sz w:val="28"/>
          <w:szCs w:val="28"/>
          <w:lang w:val="ro-MO"/>
        </w:rPr>
        <w:t>t</w:t>
      </w:r>
      <w:r w:rsidRPr="00BD406C">
        <w:rPr>
          <w:rFonts w:ascii="Times New Roman" w:hAnsi="Times New Roman"/>
          <w:w w:val="105"/>
          <w:sz w:val="28"/>
          <w:szCs w:val="28"/>
          <w:lang w:val="ro-MO"/>
        </w:rPr>
        <w:t xml:space="preserve"> î</w:t>
      </w:r>
      <w:r w:rsidRPr="00041729">
        <w:rPr>
          <w:rFonts w:ascii="Times New Roman" w:hAnsi="Times New Roman"/>
          <w:w w:val="105"/>
          <w:sz w:val="28"/>
          <w:szCs w:val="28"/>
          <w:lang w:val="ro-MO"/>
        </w:rPr>
        <w:t>n</w:t>
      </w:r>
      <w:r w:rsidRPr="00BD406C">
        <w:rPr>
          <w:rFonts w:ascii="Times New Roman" w:hAnsi="Times New Roman"/>
          <w:w w:val="105"/>
          <w:sz w:val="28"/>
          <w:szCs w:val="28"/>
          <w:lang w:val="ro-MO"/>
        </w:rPr>
        <w:t xml:space="preserve"> prezent</w:t>
      </w:r>
      <w:r w:rsidRPr="00041729">
        <w:rPr>
          <w:rFonts w:ascii="Times New Roman" w:hAnsi="Times New Roman"/>
          <w:w w:val="105"/>
          <w:sz w:val="28"/>
          <w:szCs w:val="28"/>
          <w:lang w:val="ro-MO"/>
        </w:rPr>
        <w:t>a</w:t>
      </w:r>
      <w:r w:rsidRPr="00EB491E">
        <w:rPr>
          <w:rFonts w:ascii="Times New Roman" w:hAnsi="Times New Roman"/>
          <w:sz w:val="28"/>
          <w:szCs w:val="28"/>
          <w:lang w:val="ro-MO"/>
        </w:rPr>
        <w:t xml:space="preserve"> </w:t>
      </w:r>
      <w:r w:rsidRPr="00BD406C">
        <w:rPr>
          <w:rFonts w:ascii="Times New Roman" w:hAnsi="Times New Roman"/>
          <w:sz w:val="28"/>
          <w:szCs w:val="28"/>
          <w:lang w:val="ro-MO"/>
        </w:rPr>
        <w:t xml:space="preserve"> </w:t>
      </w:r>
      <w:r w:rsidRPr="00BD406C">
        <w:rPr>
          <w:rFonts w:ascii="Times New Roman" w:hAnsi="Times New Roman"/>
          <w:w w:val="105"/>
          <w:sz w:val="28"/>
          <w:szCs w:val="28"/>
          <w:lang w:val="ro-MO"/>
        </w:rPr>
        <w:t>Metodologi</w:t>
      </w:r>
      <w:r w:rsidRPr="00041729">
        <w:rPr>
          <w:rFonts w:ascii="Times New Roman" w:hAnsi="Times New Roman"/>
          <w:w w:val="105"/>
          <w:sz w:val="28"/>
          <w:szCs w:val="28"/>
          <w:lang w:val="ro-MO"/>
        </w:rPr>
        <w:t>e</w:t>
      </w:r>
      <w:r w:rsidRPr="00EB491E">
        <w:rPr>
          <w:rFonts w:ascii="Times New Roman" w:hAnsi="Times New Roman"/>
          <w:sz w:val="28"/>
          <w:szCs w:val="28"/>
          <w:lang w:val="ro-MO"/>
        </w:rPr>
        <w:t xml:space="preserve"> </w:t>
      </w:r>
      <w:r w:rsidRPr="00BD406C">
        <w:rPr>
          <w:rFonts w:ascii="Times New Roman" w:hAnsi="Times New Roman"/>
          <w:w w:val="105"/>
          <w:sz w:val="28"/>
          <w:szCs w:val="28"/>
          <w:lang w:val="ro-MO"/>
        </w:rPr>
        <w:t>est</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urmat</w:t>
      </w:r>
      <w:r w:rsidRPr="00041729">
        <w:rPr>
          <w:rFonts w:ascii="Times New Roman" w:hAnsi="Times New Roman"/>
          <w:w w:val="105"/>
          <w:sz w:val="28"/>
          <w:szCs w:val="28"/>
          <w:lang w:val="ro-MO"/>
        </w:rPr>
        <w:t>ă</w:t>
      </w:r>
      <w:r w:rsidRPr="00BD406C">
        <w:rPr>
          <w:rFonts w:ascii="Times New Roman" w:hAnsi="Times New Roman"/>
          <w:w w:val="105"/>
          <w:sz w:val="28"/>
          <w:szCs w:val="28"/>
          <w:lang w:val="ro-MO"/>
        </w:rPr>
        <w:t xml:space="preserve"> d</w:t>
      </w:r>
      <w:r w:rsidRPr="00041729">
        <w:rPr>
          <w:rFonts w:ascii="Times New Roman" w:hAnsi="Times New Roman"/>
          <w:w w:val="105"/>
          <w:sz w:val="28"/>
          <w:szCs w:val="28"/>
          <w:lang w:val="ro-MO"/>
        </w:rPr>
        <w:t>e</w:t>
      </w:r>
      <w:r w:rsidRPr="00EB491E">
        <w:rPr>
          <w:rFonts w:ascii="Times New Roman" w:hAnsi="Times New Roman"/>
          <w:w w:val="103"/>
          <w:sz w:val="28"/>
          <w:szCs w:val="28"/>
          <w:lang w:val="ro-MO"/>
        </w:rPr>
        <w:t xml:space="preserve"> </w:t>
      </w:r>
      <w:r w:rsidRPr="00BD406C">
        <w:rPr>
          <w:rFonts w:ascii="Times New Roman" w:hAnsi="Times New Roman"/>
          <w:w w:val="105"/>
          <w:sz w:val="28"/>
          <w:szCs w:val="28"/>
          <w:lang w:val="ro-MO"/>
        </w:rPr>
        <w:t>elabo</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are</w:t>
      </w:r>
      <w:r w:rsidRPr="00041729">
        <w:rPr>
          <w:rFonts w:ascii="Times New Roman" w:hAnsi="Times New Roman"/>
          <w:w w:val="105"/>
          <w:sz w:val="28"/>
          <w:szCs w:val="28"/>
          <w:lang w:val="ro-MO"/>
        </w:rPr>
        <w:t>a</w:t>
      </w:r>
      <w:r w:rsidRPr="00BD406C">
        <w:rPr>
          <w:rFonts w:ascii="Times New Roman" w:hAnsi="Times New Roman"/>
          <w:w w:val="105"/>
          <w:sz w:val="28"/>
          <w:szCs w:val="28"/>
          <w:lang w:val="ro-MO"/>
        </w:rPr>
        <w:t xml:space="preserve"> clasamentulu</w:t>
      </w:r>
      <w:r w:rsidRPr="00041729">
        <w:rPr>
          <w:rFonts w:ascii="Times New Roman" w:hAnsi="Times New Roman"/>
          <w:w w:val="105"/>
          <w:sz w:val="28"/>
          <w:szCs w:val="28"/>
          <w:lang w:val="ro-MO"/>
        </w:rPr>
        <w:t>i</w:t>
      </w:r>
      <w:r w:rsidRPr="00BD406C">
        <w:rPr>
          <w:rFonts w:ascii="Times New Roman" w:hAnsi="Times New Roman"/>
          <w:w w:val="105"/>
          <w:sz w:val="28"/>
          <w:szCs w:val="28"/>
          <w:lang w:val="ro-MO"/>
        </w:rPr>
        <w:t xml:space="preserve"> acesto</w:t>
      </w:r>
      <w:r w:rsidRPr="00041729">
        <w:rPr>
          <w:rFonts w:ascii="Times New Roman" w:hAnsi="Times New Roman"/>
          <w:w w:val="105"/>
          <w:sz w:val="28"/>
          <w:szCs w:val="28"/>
          <w:lang w:val="ro-MO"/>
        </w:rPr>
        <w:t>ra</w:t>
      </w:r>
      <w:r w:rsidRPr="00BD406C">
        <w:rPr>
          <w:rFonts w:ascii="Times New Roman" w:hAnsi="Times New Roman"/>
          <w:w w:val="105"/>
          <w:sz w:val="28"/>
          <w:szCs w:val="28"/>
          <w:lang w:val="ro-MO"/>
        </w:rPr>
        <w:t xml:space="preserve"> î</w:t>
      </w:r>
      <w:r w:rsidRPr="00041729">
        <w:rPr>
          <w:rFonts w:ascii="Times New Roman" w:hAnsi="Times New Roman"/>
          <w:w w:val="105"/>
          <w:sz w:val="28"/>
          <w:szCs w:val="28"/>
          <w:lang w:val="ro-MO"/>
        </w:rPr>
        <w:t>n</w:t>
      </w:r>
      <w:r w:rsidRPr="00BD406C">
        <w:rPr>
          <w:rFonts w:ascii="Times New Roman" w:hAnsi="Times New Roman"/>
          <w:w w:val="105"/>
          <w:sz w:val="28"/>
          <w:szCs w:val="28"/>
          <w:lang w:val="ro-MO"/>
        </w:rPr>
        <w:t xml:space="preserve"> funcţi</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d</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punctaju</w:t>
      </w:r>
      <w:r w:rsidRPr="00041729">
        <w:rPr>
          <w:rFonts w:ascii="Times New Roman" w:hAnsi="Times New Roman"/>
          <w:w w:val="105"/>
          <w:sz w:val="28"/>
          <w:szCs w:val="28"/>
          <w:lang w:val="ro-MO"/>
        </w:rPr>
        <w:t>l</w:t>
      </w:r>
      <w:r w:rsidRPr="00BD406C">
        <w:rPr>
          <w:rFonts w:ascii="Times New Roman" w:hAnsi="Times New Roman"/>
          <w:w w:val="105"/>
          <w:sz w:val="28"/>
          <w:szCs w:val="28"/>
          <w:lang w:val="ro-MO"/>
        </w:rPr>
        <w:t xml:space="preserve"> obţinut</w:t>
      </w:r>
      <w:r w:rsidRPr="00041729">
        <w:rPr>
          <w:rFonts w:ascii="Times New Roman" w:hAnsi="Times New Roman"/>
          <w:w w:val="105"/>
          <w:sz w:val="28"/>
          <w:szCs w:val="28"/>
          <w:lang w:val="ro-MO"/>
        </w:rPr>
        <w:t>,</w:t>
      </w:r>
      <w:r w:rsidRPr="00BD406C">
        <w:rPr>
          <w:rFonts w:ascii="Times New Roman" w:hAnsi="Times New Roman"/>
          <w:w w:val="105"/>
          <w:sz w:val="28"/>
          <w:szCs w:val="28"/>
          <w:lang w:val="ro-MO"/>
        </w:rPr>
        <w:t xml:space="preserve"> î</w:t>
      </w:r>
      <w:r w:rsidRPr="00041729">
        <w:rPr>
          <w:rFonts w:ascii="Times New Roman" w:hAnsi="Times New Roman"/>
          <w:w w:val="105"/>
          <w:sz w:val="28"/>
          <w:szCs w:val="28"/>
          <w:lang w:val="ro-MO"/>
        </w:rPr>
        <w:t>n</w:t>
      </w:r>
      <w:r w:rsidRPr="00BD406C">
        <w:rPr>
          <w:rFonts w:ascii="Times New Roman" w:hAnsi="Times New Roman"/>
          <w:w w:val="105"/>
          <w:sz w:val="28"/>
          <w:szCs w:val="28"/>
          <w:lang w:val="ro-MO"/>
        </w:rPr>
        <w:t xml:space="preserve"> corespunder</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c</w:t>
      </w:r>
      <w:r w:rsidRPr="00041729">
        <w:rPr>
          <w:rFonts w:ascii="Times New Roman" w:hAnsi="Times New Roman"/>
          <w:w w:val="105"/>
          <w:sz w:val="28"/>
          <w:szCs w:val="28"/>
          <w:lang w:val="ro-MO"/>
        </w:rPr>
        <w:t>u</w:t>
      </w:r>
      <w:r w:rsidRPr="00BD406C">
        <w:rPr>
          <w:rFonts w:ascii="Times New Roman" w:hAnsi="Times New Roman"/>
          <w:w w:val="105"/>
          <w:sz w:val="28"/>
          <w:szCs w:val="28"/>
          <w:lang w:val="ro-MO"/>
        </w:rPr>
        <w:t xml:space="preserve"> nivelu</w:t>
      </w:r>
      <w:r w:rsidRPr="00041729">
        <w:rPr>
          <w:rFonts w:ascii="Times New Roman" w:hAnsi="Times New Roman"/>
          <w:w w:val="105"/>
          <w:sz w:val="28"/>
          <w:szCs w:val="28"/>
          <w:lang w:val="ro-MO"/>
        </w:rPr>
        <w:t>l</w:t>
      </w:r>
      <w:r w:rsidRPr="00EB491E">
        <w:rPr>
          <w:rFonts w:ascii="Times New Roman" w:hAnsi="Times New Roman"/>
          <w:w w:val="103"/>
          <w:sz w:val="28"/>
          <w:szCs w:val="28"/>
          <w:lang w:val="ro-MO"/>
        </w:rPr>
        <w:t xml:space="preserve"> </w:t>
      </w:r>
      <w:r w:rsidRPr="00BD406C">
        <w:rPr>
          <w:rFonts w:ascii="Times New Roman" w:hAnsi="Times New Roman"/>
          <w:w w:val="105"/>
          <w:sz w:val="28"/>
          <w:szCs w:val="28"/>
          <w:lang w:val="ro-MO"/>
        </w:rPr>
        <w:t>individua</w:t>
      </w:r>
      <w:r w:rsidRPr="00041729">
        <w:rPr>
          <w:rFonts w:ascii="Times New Roman" w:hAnsi="Times New Roman"/>
          <w:w w:val="105"/>
          <w:sz w:val="28"/>
          <w:szCs w:val="28"/>
          <w:lang w:val="ro-MO"/>
        </w:rPr>
        <w:t>l</w:t>
      </w:r>
      <w:r w:rsidRPr="00BD406C">
        <w:rPr>
          <w:rFonts w:ascii="Times New Roman" w:hAnsi="Times New Roman"/>
          <w:w w:val="105"/>
          <w:sz w:val="28"/>
          <w:szCs w:val="28"/>
          <w:lang w:val="ro-MO"/>
        </w:rPr>
        <w:t xml:space="preserve"> d</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ris</w:t>
      </w:r>
      <w:r w:rsidRPr="00041729">
        <w:rPr>
          <w:rFonts w:ascii="Times New Roman" w:hAnsi="Times New Roman"/>
          <w:w w:val="105"/>
          <w:sz w:val="28"/>
          <w:szCs w:val="28"/>
          <w:lang w:val="ro-MO"/>
        </w:rPr>
        <w:t>c</w:t>
      </w:r>
      <w:r w:rsidRPr="00BD406C">
        <w:rPr>
          <w:rFonts w:ascii="Times New Roman" w:hAnsi="Times New Roman"/>
          <w:w w:val="105"/>
          <w:sz w:val="28"/>
          <w:szCs w:val="28"/>
          <w:lang w:val="ro-MO"/>
        </w:rPr>
        <w:t xml:space="preserve"> e</w:t>
      </w:r>
      <w:r w:rsidRPr="00041729">
        <w:rPr>
          <w:rFonts w:ascii="Times New Roman" w:hAnsi="Times New Roman"/>
          <w:w w:val="105"/>
          <w:sz w:val="28"/>
          <w:szCs w:val="28"/>
          <w:lang w:val="ro-MO"/>
        </w:rPr>
        <w:t>s</w:t>
      </w:r>
      <w:r w:rsidRPr="00BD406C">
        <w:rPr>
          <w:rFonts w:ascii="Times New Roman" w:hAnsi="Times New Roman"/>
          <w:w w:val="105"/>
          <w:sz w:val="28"/>
          <w:szCs w:val="28"/>
          <w:lang w:val="ro-MO"/>
        </w:rPr>
        <w:t>timat</w:t>
      </w:r>
      <w:r w:rsidRPr="00041729">
        <w:rPr>
          <w:rFonts w:ascii="Times New Roman" w:hAnsi="Times New Roman"/>
          <w:w w:val="105"/>
          <w:sz w:val="28"/>
          <w:szCs w:val="28"/>
          <w:lang w:val="ro-MO"/>
        </w:rPr>
        <w:t xml:space="preserve"> şi care </w:t>
      </w:r>
      <w:r w:rsidRPr="00BD406C">
        <w:rPr>
          <w:rFonts w:ascii="Times New Roman" w:hAnsi="Times New Roman"/>
          <w:w w:val="105"/>
          <w:sz w:val="28"/>
          <w:szCs w:val="28"/>
          <w:lang w:val="ro-MO"/>
        </w:rPr>
        <w:t>u</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meaz</w:t>
      </w:r>
      <w:r w:rsidRPr="00041729">
        <w:rPr>
          <w:rFonts w:ascii="Times New Roman" w:hAnsi="Times New Roman"/>
          <w:w w:val="105"/>
          <w:sz w:val="28"/>
          <w:szCs w:val="28"/>
          <w:lang w:val="ro-MO"/>
        </w:rPr>
        <w:t>ă</w:t>
      </w:r>
      <w:r w:rsidRPr="00BD406C">
        <w:rPr>
          <w:rFonts w:ascii="Times New Roman" w:hAnsi="Times New Roman"/>
          <w:w w:val="105"/>
          <w:sz w:val="28"/>
          <w:szCs w:val="28"/>
          <w:lang w:val="ro-MO"/>
        </w:rPr>
        <w:t xml:space="preserve"> s</w:t>
      </w:r>
      <w:r w:rsidRPr="00041729">
        <w:rPr>
          <w:rFonts w:ascii="Times New Roman" w:hAnsi="Times New Roman"/>
          <w:w w:val="105"/>
          <w:sz w:val="28"/>
          <w:szCs w:val="28"/>
          <w:lang w:val="ro-MO"/>
        </w:rPr>
        <w:t>ă</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f</w:t>
      </w:r>
      <w:r w:rsidRPr="00BD406C">
        <w:rPr>
          <w:rFonts w:ascii="Times New Roman" w:hAnsi="Times New Roman"/>
          <w:w w:val="105"/>
          <w:sz w:val="28"/>
          <w:szCs w:val="28"/>
          <w:lang w:val="ro-MO"/>
        </w:rPr>
        <w:t>i</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e</w:t>
      </w:r>
      <w:r w:rsidRPr="00041729">
        <w:rPr>
          <w:rFonts w:ascii="Times New Roman" w:hAnsi="Times New Roman"/>
          <w:w w:val="105"/>
          <w:sz w:val="28"/>
          <w:szCs w:val="28"/>
          <w:lang w:val="ro-MO"/>
        </w:rPr>
        <w:t>f</w:t>
      </w:r>
      <w:r w:rsidRPr="00BD406C">
        <w:rPr>
          <w:rFonts w:ascii="Times New Roman" w:hAnsi="Times New Roman"/>
          <w:w w:val="105"/>
          <w:sz w:val="28"/>
          <w:szCs w:val="28"/>
          <w:lang w:val="ro-MO"/>
        </w:rPr>
        <w:t>ectuat</w:t>
      </w:r>
      <w:r w:rsidRPr="00041729">
        <w:rPr>
          <w:rFonts w:ascii="Times New Roman" w:hAnsi="Times New Roman"/>
          <w:w w:val="105"/>
          <w:sz w:val="28"/>
          <w:szCs w:val="28"/>
          <w:lang w:val="ro-MO"/>
        </w:rPr>
        <w:t>ă</w:t>
      </w:r>
      <w:r w:rsidRPr="00BD406C">
        <w:rPr>
          <w:rFonts w:ascii="Times New Roman" w:hAnsi="Times New Roman"/>
          <w:w w:val="105"/>
          <w:sz w:val="28"/>
          <w:szCs w:val="28"/>
          <w:lang w:val="ro-MO"/>
        </w:rPr>
        <w:t xml:space="preserve"> pent</w:t>
      </w:r>
      <w:r w:rsidRPr="00041729">
        <w:rPr>
          <w:rFonts w:ascii="Times New Roman" w:hAnsi="Times New Roman"/>
          <w:w w:val="105"/>
          <w:sz w:val="28"/>
          <w:szCs w:val="28"/>
          <w:lang w:val="ro-MO"/>
        </w:rPr>
        <w:t>ru</w:t>
      </w:r>
      <w:r w:rsidRPr="00BD406C">
        <w:rPr>
          <w:rFonts w:ascii="Times New Roman" w:hAnsi="Times New Roman"/>
          <w:w w:val="105"/>
          <w:sz w:val="28"/>
          <w:szCs w:val="28"/>
          <w:lang w:val="ro-MO"/>
        </w:rPr>
        <w:t xml:space="preserve"> fiecar</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persoană/întreprindere/instituţie supus</w:t>
      </w:r>
      <w:r w:rsidRPr="00041729">
        <w:rPr>
          <w:rFonts w:ascii="Times New Roman" w:hAnsi="Times New Roman"/>
          <w:w w:val="105"/>
          <w:sz w:val="28"/>
          <w:szCs w:val="28"/>
          <w:lang w:val="ro-MO"/>
        </w:rPr>
        <w:t>ă</w:t>
      </w:r>
      <w:r w:rsidRPr="00BD406C">
        <w:rPr>
          <w:rFonts w:ascii="Times New Roman" w:hAnsi="Times New Roman"/>
          <w:w w:val="105"/>
          <w:sz w:val="28"/>
          <w:szCs w:val="28"/>
          <w:lang w:val="ro-MO"/>
        </w:rPr>
        <w:t xml:space="preserve"> controlulu</w:t>
      </w:r>
      <w:r w:rsidRPr="00041729">
        <w:rPr>
          <w:rFonts w:ascii="Times New Roman" w:hAnsi="Times New Roman"/>
          <w:w w:val="105"/>
          <w:sz w:val="28"/>
          <w:szCs w:val="28"/>
          <w:lang w:val="ro-MO"/>
        </w:rPr>
        <w:t>i</w:t>
      </w:r>
      <w:r w:rsidRPr="00BD406C">
        <w:rPr>
          <w:rFonts w:ascii="Times New Roman" w:hAnsi="Times New Roman"/>
          <w:w w:val="105"/>
          <w:sz w:val="28"/>
          <w:szCs w:val="28"/>
          <w:lang w:val="ro-MO"/>
        </w:rPr>
        <w:t xml:space="preserve">. </w:t>
      </w:r>
    </w:p>
    <w:p w:rsidR="00D91323" w:rsidRPr="00EB491E" w:rsidRDefault="00D91323" w:rsidP="00D91323">
      <w:pPr>
        <w:pStyle w:val="NoSpacing"/>
        <w:ind w:firstLine="720"/>
        <w:jc w:val="both"/>
        <w:rPr>
          <w:rFonts w:ascii="Times New Roman" w:hAnsi="Times New Roman"/>
          <w:sz w:val="28"/>
          <w:szCs w:val="28"/>
          <w:lang w:val="ro-MO"/>
        </w:rPr>
      </w:pPr>
      <w:r w:rsidRPr="00EB491E">
        <w:rPr>
          <w:rFonts w:ascii="Times New Roman" w:hAnsi="Times New Roman"/>
          <w:w w:val="105"/>
          <w:sz w:val="28"/>
          <w:szCs w:val="28"/>
          <w:lang w:val="ro-MO"/>
        </w:rPr>
        <w:t>4. În</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s</w:t>
      </w:r>
      <w:r w:rsidRPr="00BD406C">
        <w:rPr>
          <w:rFonts w:ascii="Times New Roman" w:hAnsi="Times New Roman"/>
          <w:w w:val="105"/>
          <w:sz w:val="28"/>
          <w:szCs w:val="28"/>
          <w:lang w:val="ro-MO"/>
        </w:rPr>
        <w:t>ensu</w:t>
      </w:r>
      <w:r w:rsidRPr="00041729">
        <w:rPr>
          <w:rFonts w:ascii="Times New Roman" w:hAnsi="Times New Roman"/>
          <w:w w:val="105"/>
          <w:sz w:val="28"/>
          <w:szCs w:val="28"/>
          <w:lang w:val="ro-MO"/>
        </w:rPr>
        <w:t>l</w:t>
      </w:r>
      <w:r w:rsidRPr="00BD406C">
        <w:rPr>
          <w:rFonts w:ascii="Times New Roman" w:hAnsi="Times New Roman"/>
          <w:w w:val="105"/>
          <w:sz w:val="28"/>
          <w:szCs w:val="28"/>
          <w:lang w:val="ro-MO"/>
        </w:rPr>
        <w:t xml:space="preserve"> prezente</w:t>
      </w:r>
      <w:r w:rsidRPr="00041729">
        <w:rPr>
          <w:rFonts w:ascii="Times New Roman" w:hAnsi="Times New Roman"/>
          <w:w w:val="105"/>
          <w:sz w:val="28"/>
          <w:szCs w:val="28"/>
          <w:lang w:val="ro-MO"/>
        </w:rPr>
        <w:t>i</w:t>
      </w:r>
      <w:r w:rsidRPr="00BD406C">
        <w:rPr>
          <w:rFonts w:ascii="Times New Roman" w:hAnsi="Times New Roman"/>
          <w:w w:val="105"/>
          <w:sz w:val="28"/>
          <w:szCs w:val="28"/>
          <w:lang w:val="ro-MO"/>
        </w:rPr>
        <w:t xml:space="preserve"> Metodologii</w:t>
      </w:r>
      <w:r w:rsidRPr="00041729">
        <w:rPr>
          <w:rFonts w:ascii="Times New Roman" w:hAnsi="Times New Roman"/>
          <w:w w:val="105"/>
          <w:sz w:val="28"/>
          <w:szCs w:val="28"/>
          <w:lang w:val="ro-MO"/>
        </w:rPr>
        <w:t xml:space="preserve">, </w:t>
      </w:r>
      <w:r w:rsidRPr="00BD406C">
        <w:rPr>
          <w:rFonts w:ascii="Times New Roman" w:hAnsi="Times New Roman"/>
          <w:w w:val="105"/>
          <w:sz w:val="28"/>
          <w:szCs w:val="28"/>
          <w:lang w:val="ro-MO"/>
        </w:rPr>
        <w:t>principalele</w:t>
      </w:r>
      <w:r w:rsidRPr="00041729">
        <w:rPr>
          <w:rFonts w:ascii="Times New Roman" w:hAnsi="Times New Roman"/>
          <w:w w:val="105"/>
          <w:sz w:val="28"/>
          <w:szCs w:val="28"/>
          <w:lang w:val="ro-MO"/>
        </w:rPr>
        <w:t xml:space="preserve"> noţiuni sînt cele definite </w:t>
      </w:r>
      <w:r w:rsidRPr="00BD406C">
        <w:rPr>
          <w:rFonts w:ascii="Times New Roman" w:hAnsi="Times New Roman"/>
          <w:w w:val="105"/>
          <w:sz w:val="28"/>
          <w:szCs w:val="28"/>
          <w:lang w:val="ro-MO"/>
        </w:rPr>
        <w:t xml:space="preserve"> în legislaţia privind activitatea farmaceutică, precum şi cea p</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ivin</w:t>
      </w:r>
      <w:r w:rsidRPr="00041729">
        <w:rPr>
          <w:rFonts w:ascii="Times New Roman" w:hAnsi="Times New Roman"/>
          <w:w w:val="105"/>
          <w:sz w:val="28"/>
          <w:szCs w:val="28"/>
          <w:lang w:val="ro-MO"/>
        </w:rPr>
        <w:t>d</w:t>
      </w:r>
      <w:r w:rsidRPr="00BD406C">
        <w:rPr>
          <w:rFonts w:ascii="Times New Roman" w:hAnsi="Times New Roman"/>
          <w:w w:val="105"/>
          <w:sz w:val="28"/>
          <w:szCs w:val="28"/>
          <w:lang w:val="ro-MO"/>
        </w:rPr>
        <w:t xml:space="preserve"> controlu</w:t>
      </w:r>
      <w:r w:rsidRPr="00041729">
        <w:rPr>
          <w:rFonts w:ascii="Times New Roman" w:hAnsi="Times New Roman"/>
          <w:w w:val="105"/>
          <w:sz w:val="28"/>
          <w:szCs w:val="28"/>
          <w:lang w:val="ro-MO"/>
        </w:rPr>
        <w:t>l</w:t>
      </w:r>
      <w:r w:rsidRPr="00BD406C">
        <w:rPr>
          <w:rFonts w:ascii="Times New Roman" w:hAnsi="Times New Roman"/>
          <w:w w:val="105"/>
          <w:sz w:val="28"/>
          <w:szCs w:val="28"/>
          <w:lang w:val="ro-MO"/>
        </w:rPr>
        <w:t xml:space="preserve"> d</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sta</w:t>
      </w:r>
      <w:r w:rsidRPr="00041729">
        <w:rPr>
          <w:rFonts w:ascii="Times New Roman" w:hAnsi="Times New Roman"/>
          <w:w w:val="105"/>
          <w:sz w:val="28"/>
          <w:szCs w:val="28"/>
          <w:lang w:val="ro-MO"/>
        </w:rPr>
        <w:t>t</w:t>
      </w:r>
      <w:r w:rsidRPr="00BD406C">
        <w:rPr>
          <w:rFonts w:ascii="Times New Roman" w:hAnsi="Times New Roman"/>
          <w:w w:val="105"/>
          <w:sz w:val="28"/>
          <w:szCs w:val="28"/>
          <w:lang w:val="ro-MO"/>
        </w:rPr>
        <w:t xml:space="preserve"> asup</w:t>
      </w:r>
      <w:r w:rsidRPr="00041729">
        <w:rPr>
          <w:rFonts w:ascii="Times New Roman" w:hAnsi="Times New Roman"/>
          <w:w w:val="105"/>
          <w:sz w:val="28"/>
          <w:szCs w:val="28"/>
          <w:lang w:val="ro-MO"/>
        </w:rPr>
        <w:t>ra</w:t>
      </w:r>
      <w:r w:rsidRPr="00BD406C">
        <w:rPr>
          <w:rFonts w:ascii="Times New Roman" w:hAnsi="Times New Roman"/>
          <w:w w:val="105"/>
          <w:sz w:val="28"/>
          <w:szCs w:val="28"/>
          <w:lang w:val="ro-MO"/>
        </w:rPr>
        <w:t xml:space="preserve"> activităţi</w:t>
      </w:r>
      <w:r w:rsidRPr="00041729">
        <w:rPr>
          <w:rFonts w:ascii="Times New Roman" w:hAnsi="Times New Roman"/>
          <w:w w:val="105"/>
          <w:sz w:val="28"/>
          <w:szCs w:val="28"/>
          <w:lang w:val="ro-MO"/>
        </w:rPr>
        <w:t>i</w:t>
      </w:r>
      <w:r w:rsidRPr="00BD406C">
        <w:rPr>
          <w:rFonts w:ascii="Times New Roman" w:hAnsi="Times New Roman"/>
          <w:w w:val="105"/>
          <w:sz w:val="28"/>
          <w:szCs w:val="28"/>
          <w:lang w:val="ro-MO"/>
        </w:rPr>
        <w:t xml:space="preserve"> d</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întrep</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inzăto</w:t>
      </w:r>
      <w:r w:rsidRPr="00041729">
        <w:rPr>
          <w:rFonts w:ascii="Times New Roman" w:hAnsi="Times New Roman"/>
          <w:w w:val="105"/>
          <w:sz w:val="28"/>
          <w:szCs w:val="28"/>
          <w:lang w:val="ro-MO"/>
        </w:rPr>
        <w:t>r.</w:t>
      </w:r>
    </w:p>
    <w:p w:rsidR="00D91323" w:rsidRPr="00BD406C" w:rsidRDefault="00D91323" w:rsidP="00D91323">
      <w:pPr>
        <w:pStyle w:val="ListParagraph"/>
        <w:tabs>
          <w:tab w:val="left" w:pos="-3600"/>
        </w:tabs>
        <w:spacing w:after="0" w:line="240" w:lineRule="auto"/>
        <w:ind w:left="0" w:firstLine="720"/>
        <w:contextualSpacing w:val="0"/>
        <w:jc w:val="both"/>
        <w:rPr>
          <w:rFonts w:ascii="Times New Roman" w:hAnsi="Times New Roman"/>
          <w:sz w:val="28"/>
          <w:szCs w:val="28"/>
        </w:rPr>
      </w:pPr>
      <w:r w:rsidRPr="003C27AF">
        <w:rPr>
          <w:rFonts w:ascii="Times New Roman" w:hAnsi="Times New Roman"/>
          <w:sz w:val="28"/>
          <w:szCs w:val="28"/>
        </w:rPr>
        <w:t xml:space="preserve">5. Nivelul de risc estimat pentru fiecare întreprindere/instituţie </w:t>
      </w:r>
      <w:r w:rsidRPr="00077232">
        <w:rPr>
          <w:rFonts w:ascii="Times New Roman" w:hAnsi="Times New Roman"/>
          <w:color w:val="000000"/>
          <w:sz w:val="28"/>
          <w:szCs w:val="28"/>
        </w:rPr>
        <w:t>farmaceutică</w:t>
      </w:r>
      <w:r w:rsidRPr="00BD406C">
        <w:rPr>
          <w:rFonts w:ascii="Times New Roman" w:hAnsi="Times New Roman"/>
          <w:color w:val="FF0000"/>
          <w:sz w:val="28"/>
          <w:szCs w:val="28"/>
        </w:rPr>
        <w:t xml:space="preserve"> </w:t>
      </w:r>
      <w:r w:rsidRPr="00BD406C">
        <w:rPr>
          <w:rFonts w:ascii="Times New Roman" w:hAnsi="Times New Roman"/>
          <w:sz w:val="28"/>
          <w:szCs w:val="28"/>
        </w:rPr>
        <w:t>determină nivelul frecvenţei şi intensităţii necesare acţiunilor de control ce privesc agentul economic în cauză.</w:t>
      </w:r>
    </w:p>
    <w:p w:rsidR="00D91323" w:rsidRPr="00BD406C" w:rsidRDefault="00D91323" w:rsidP="00D91323">
      <w:pPr>
        <w:pStyle w:val="ListParagraph"/>
        <w:spacing w:after="0" w:line="240" w:lineRule="auto"/>
        <w:ind w:left="0" w:firstLine="720"/>
        <w:jc w:val="both"/>
        <w:rPr>
          <w:rFonts w:ascii="Times New Roman" w:hAnsi="Times New Roman"/>
          <w:b/>
          <w:sz w:val="28"/>
          <w:szCs w:val="28"/>
        </w:rPr>
      </w:pPr>
    </w:p>
    <w:p w:rsidR="00D91323" w:rsidRDefault="00D91323" w:rsidP="00D91323">
      <w:pPr>
        <w:pStyle w:val="ListParagraph"/>
        <w:spacing w:after="0" w:line="240" w:lineRule="auto"/>
        <w:ind w:left="0" w:firstLine="720"/>
        <w:jc w:val="both"/>
        <w:rPr>
          <w:rFonts w:ascii="Times New Roman" w:hAnsi="Times New Roman"/>
          <w:b/>
          <w:sz w:val="28"/>
          <w:szCs w:val="28"/>
        </w:rPr>
      </w:pPr>
    </w:p>
    <w:p w:rsidR="00D91323" w:rsidRDefault="00D91323" w:rsidP="00D91323">
      <w:pPr>
        <w:pStyle w:val="ListParagraph"/>
        <w:spacing w:after="0" w:line="240" w:lineRule="auto"/>
        <w:ind w:left="0"/>
        <w:jc w:val="center"/>
        <w:rPr>
          <w:rFonts w:ascii="Times New Roman" w:hAnsi="Times New Roman"/>
          <w:b/>
          <w:sz w:val="28"/>
          <w:szCs w:val="28"/>
        </w:rPr>
      </w:pPr>
      <w:r w:rsidRPr="00041729">
        <w:rPr>
          <w:rFonts w:ascii="Times New Roman" w:hAnsi="Times New Roman"/>
          <w:b/>
          <w:sz w:val="28"/>
          <w:szCs w:val="28"/>
        </w:rPr>
        <w:t>II. Stabilirea criteriilor de risc</w:t>
      </w:r>
    </w:p>
    <w:p w:rsidR="00D91323" w:rsidRPr="00041729" w:rsidRDefault="00D91323" w:rsidP="00D91323">
      <w:pPr>
        <w:pStyle w:val="ListParagraph"/>
        <w:spacing w:after="0" w:line="240" w:lineRule="auto"/>
        <w:ind w:left="0"/>
        <w:jc w:val="center"/>
        <w:rPr>
          <w:rFonts w:ascii="Times New Roman" w:hAnsi="Times New Roman"/>
          <w:b/>
          <w:sz w:val="28"/>
          <w:szCs w:val="28"/>
        </w:rPr>
      </w:pPr>
    </w:p>
    <w:p w:rsidR="00D91323" w:rsidRPr="00077232" w:rsidRDefault="00D91323" w:rsidP="00D91323">
      <w:pPr>
        <w:pStyle w:val="NoSpacing"/>
        <w:ind w:firstLine="720"/>
        <w:jc w:val="both"/>
        <w:rPr>
          <w:rFonts w:ascii="Times New Roman" w:hAnsi="Times New Roman"/>
          <w:sz w:val="28"/>
          <w:szCs w:val="28"/>
          <w:lang w:val="ro-MO"/>
        </w:rPr>
      </w:pPr>
      <w:r w:rsidRPr="00EB491E">
        <w:rPr>
          <w:rFonts w:ascii="Times New Roman" w:hAnsi="Times New Roman"/>
          <w:sz w:val="28"/>
          <w:szCs w:val="28"/>
          <w:lang w:val="ro-MO"/>
        </w:rPr>
        <w:t>6.</w:t>
      </w:r>
      <w:r w:rsidRPr="003C27AF">
        <w:rPr>
          <w:rFonts w:ascii="Times New Roman" w:hAnsi="Times New Roman"/>
          <w:sz w:val="28"/>
          <w:szCs w:val="28"/>
          <w:lang w:val="ro-MO"/>
        </w:rPr>
        <w:t xml:space="preserve"> </w:t>
      </w:r>
      <w:r w:rsidRPr="00077232">
        <w:rPr>
          <w:rFonts w:ascii="Times New Roman" w:hAnsi="Times New Roman"/>
          <w:sz w:val="28"/>
          <w:szCs w:val="28"/>
          <w:lang w:val="ro-MO"/>
        </w:rPr>
        <w:t xml:space="preserve">Criteriul de risc sumează un set de circumstanţe sau de însuşiri ale întreprinderii/instituţiei farmaceutice pasibile controlului, şi/sau raporturilor anterioare ale agentului economic controlat </w:t>
      </w:r>
      <w:r>
        <w:rPr>
          <w:rFonts w:ascii="Times New Roman" w:hAnsi="Times New Roman"/>
          <w:sz w:val="28"/>
          <w:szCs w:val="28"/>
          <w:lang w:val="ro-MO"/>
        </w:rPr>
        <w:t>de</w:t>
      </w:r>
      <w:r w:rsidRPr="00041729">
        <w:rPr>
          <w:rFonts w:ascii="Times New Roman" w:hAnsi="Times New Roman"/>
          <w:sz w:val="28"/>
          <w:szCs w:val="28"/>
          <w:lang w:val="ro-MO"/>
        </w:rPr>
        <w:t xml:space="preserve"> Inspectorat</w:t>
      </w:r>
      <w:r w:rsidRPr="00077232">
        <w:rPr>
          <w:rFonts w:ascii="Times New Roman" w:hAnsi="Times New Roman"/>
          <w:sz w:val="28"/>
          <w:szCs w:val="28"/>
          <w:lang w:val="ro-MO"/>
        </w:rPr>
        <w:t>, existenţa şi intensitatea cărora pot indica probabilitatea cauzării de daune vieţii şi sănătăţii oamenilor.</w:t>
      </w:r>
    </w:p>
    <w:p w:rsidR="00D91323" w:rsidRDefault="00D91323" w:rsidP="00D91323">
      <w:pPr>
        <w:pStyle w:val="NoSpacing"/>
        <w:ind w:firstLine="720"/>
        <w:jc w:val="both"/>
        <w:rPr>
          <w:rFonts w:ascii="Times New Roman" w:hAnsi="Times New Roman"/>
          <w:sz w:val="28"/>
          <w:szCs w:val="28"/>
          <w:lang w:val="ro-MO"/>
        </w:rPr>
      </w:pPr>
      <w:r w:rsidRPr="00BD406C">
        <w:rPr>
          <w:rFonts w:ascii="Times New Roman" w:hAnsi="Times New Roman"/>
          <w:sz w:val="28"/>
          <w:szCs w:val="28"/>
          <w:lang w:val="ro-MO"/>
        </w:rPr>
        <w:t xml:space="preserve">7.Criteriile de risc sînt grupate în funcţie de tipul întreprinderii/instituţiei farmaceutice şi raporturile anterioare cu Inspectoratul: </w:t>
      </w:r>
    </w:p>
    <w:p w:rsidR="00D91323" w:rsidRPr="00041729" w:rsidRDefault="00D91323" w:rsidP="00D91323">
      <w:pPr>
        <w:pStyle w:val="NoSpacing"/>
        <w:ind w:firstLine="720"/>
        <w:jc w:val="both"/>
        <w:rPr>
          <w:rFonts w:ascii="Times New Roman" w:hAnsi="Times New Roman"/>
          <w:sz w:val="28"/>
          <w:szCs w:val="28"/>
          <w:lang w:val="ro-MO"/>
        </w:rPr>
      </w:pPr>
    </w:p>
    <w:p w:rsidR="00D91323" w:rsidRPr="00EB491E" w:rsidRDefault="00D91323" w:rsidP="00D91323">
      <w:pPr>
        <w:pStyle w:val="NoSpacing"/>
        <w:ind w:firstLine="720"/>
        <w:jc w:val="both"/>
        <w:rPr>
          <w:rFonts w:ascii="Times New Roman" w:hAnsi="Times New Roman"/>
          <w:color w:val="000000"/>
          <w:sz w:val="28"/>
          <w:szCs w:val="28"/>
          <w:lang w:val="ro-MO"/>
        </w:rPr>
      </w:pPr>
      <w:r w:rsidRPr="00EB491E">
        <w:rPr>
          <w:rFonts w:ascii="Times New Roman" w:hAnsi="Times New Roman"/>
          <w:color w:val="000000"/>
          <w:sz w:val="28"/>
          <w:szCs w:val="28"/>
          <w:lang w:val="ro-MO"/>
        </w:rPr>
        <w:t xml:space="preserve">1) criterii de risc generale obligatorii pentru toate întreprinderile/instituţiile farmaceutice: </w:t>
      </w:r>
    </w:p>
    <w:p w:rsidR="00D91323" w:rsidRPr="00041729" w:rsidRDefault="00D91323" w:rsidP="00D91323">
      <w:pPr>
        <w:pStyle w:val="NoSpacing"/>
        <w:ind w:firstLine="720"/>
        <w:jc w:val="both"/>
        <w:rPr>
          <w:rFonts w:ascii="Times New Roman" w:hAnsi="Times New Roman"/>
          <w:sz w:val="28"/>
          <w:szCs w:val="28"/>
          <w:lang w:val="ro-MO"/>
        </w:rPr>
      </w:pPr>
      <w:r w:rsidRPr="003C27AF">
        <w:rPr>
          <w:rFonts w:ascii="Times New Roman" w:hAnsi="Times New Roman"/>
          <w:color w:val="000000"/>
          <w:sz w:val="28"/>
          <w:szCs w:val="28"/>
          <w:lang w:val="ro-MO"/>
        </w:rPr>
        <w:t>a) perioada</w:t>
      </w:r>
      <w:r w:rsidRPr="00077232">
        <w:rPr>
          <w:rFonts w:ascii="Times New Roman" w:hAnsi="Times New Roman"/>
          <w:sz w:val="28"/>
          <w:szCs w:val="28"/>
          <w:lang w:val="ro-MO"/>
        </w:rPr>
        <w:t xml:space="preserve"> de timp în care întreprinderea/instituţia farm</w:t>
      </w:r>
      <w:r w:rsidRPr="00BD406C">
        <w:rPr>
          <w:rFonts w:ascii="Times New Roman" w:hAnsi="Times New Roman"/>
          <w:sz w:val="28"/>
          <w:szCs w:val="28"/>
          <w:lang w:val="ro-MO"/>
        </w:rPr>
        <w:t>aceutică desfăşoară activitate supusă controlului;</w:t>
      </w:r>
    </w:p>
    <w:p w:rsidR="00D91323" w:rsidRPr="00EB491E" w:rsidRDefault="00D91323" w:rsidP="00D91323">
      <w:pPr>
        <w:pStyle w:val="NoSpacing"/>
        <w:ind w:firstLine="720"/>
        <w:jc w:val="both"/>
        <w:rPr>
          <w:rFonts w:ascii="Times New Roman" w:hAnsi="Times New Roman"/>
          <w:color w:val="000000"/>
          <w:sz w:val="28"/>
          <w:szCs w:val="28"/>
          <w:lang w:val="ro-MO"/>
        </w:rPr>
      </w:pPr>
      <w:r w:rsidRPr="00EB491E">
        <w:rPr>
          <w:rFonts w:ascii="Times New Roman" w:hAnsi="Times New Roman"/>
          <w:color w:val="000000"/>
          <w:sz w:val="28"/>
          <w:szCs w:val="28"/>
          <w:lang w:val="ro-MO"/>
        </w:rPr>
        <w:t>b) durata de timp de la data efectuării ultimului control;</w:t>
      </w:r>
    </w:p>
    <w:p w:rsidR="00D91323" w:rsidRPr="003C27AF" w:rsidRDefault="00D91323" w:rsidP="00D91323">
      <w:pPr>
        <w:pStyle w:val="NoSpacing"/>
        <w:ind w:firstLine="720"/>
        <w:jc w:val="both"/>
        <w:rPr>
          <w:rFonts w:ascii="Times New Roman" w:hAnsi="Times New Roman"/>
          <w:color w:val="000000"/>
          <w:sz w:val="28"/>
          <w:szCs w:val="28"/>
          <w:lang w:val="ro-MO"/>
        </w:rPr>
      </w:pPr>
      <w:r w:rsidRPr="003C27AF">
        <w:rPr>
          <w:rFonts w:ascii="Times New Roman" w:hAnsi="Times New Roman"/>
          <w:color w:val="000000"/>
          <w:sz w:val="28"/>
          <w:szCs w:val="28"/>
          <w:lang w:val="ro-MO"/>
        </w:rPr>
        <w:t>c) numărul de angajaţi la întreprinderea/instituţia farmaceutică;</w:t>
      </w:r>
    </w:p>
    <w:p w:rsidR="00D91323" w:rsidRDefault="00D91323" w:rsidP="00D91323">
      <w:pPr>
        <w:pStyle w:val="NoSpacing"/>
        <w:ind w:firstLine="720"/>
        <w:jc w:val="both"/>
        <w:rPr>
          <w:rFonts w:ascii="Times New Roman" w:hAnsi="Times New Roman"/>
          <w:color w:val="000000"/>
          <w:sz w:val="28"/>
          <w:szCs w:val="28"/>
          <w:lang w:val="ro-MO"/>
        </w:rPr>
      </w:pPr>
      <w:r w:rsidRPr="00077232">
        <w:rPr>
          <w:rFonts w:ascii="Times New Roman" w:hAnsi="Times New Roman"/>
          <w:color w:val="000000"/>
          <w:sz w:val="28"/>
          <w:szCs w:val="28"/>
          <w:lang w:val="ro-MO"/>
        </w:rPr>
        <w:t>d) încălcări depistate la ultimul control;</w:t>
      </w:r>
    </w:p>
    <w:p w:rsidR="00D91323" w:rsidRPr="00041729" w:rsidRDefault="00D91323" w:rsidP="00D91323">
      <w:pPr>
        <w:pStyle w:val="NoSpacing"/>
        <w:ind w:firstLine="720"/>
        <w:jc w:val="both"/>
        <w:rPr>
          <w:rFonts w:ascii="Times New Roman" w:hAnsi="Times New Roman"/>
          <w:color w:val="000000"/>
          <w:sz w:val="28"/>
          <w:szCs w:val="28"/>
          <w:lang w:val="ro-MO"/>
        </w:rPr>
      </w:pPr>
    </w:p>
    <w:p w:rsidR="00D91323" w:rsidRPr="00041729" w:rsidRDefault="00D91323" w:rsidP="00D91323">
      <w:pPr>
        <w:pStyle w:val="NoSpacing"/>
        <w:ind w:firstLine="720"/>
        <w:jc w:val="both"/>
        <w:rPr>
          <w:rFonts w:ascii="Times New Roman" w:hAnsi="Times New Roman"/>
          <w:color w:val="000000"/>
          <w:sz w:val="28"/>
          <w:szCs w:val="28"/>
          <w:lang w:val="ro-MO"/>
        </w:rPr>
      </w:pPr>
      <w:r w:rsidRPr="00EB491E">
        <w:rPr>
          <w:rFonts w:ascii="Times New Roman" w:hAnsi="Times New Roman"/>
          <w:color w:val="000000"/>
          <w:sz w:val="28"/>
          <w:szCs w:val="28"/>
          <w:lang w:val="ro-MO"/>
        </w:rPr>
        <w:t xml:space="preserve">2) </w:t>
      </w:r>
      <w:r w:rsidRPr="003C27AF">
        <w:rPr>
          <w:rFonts w:ascii="Times New Roman" w:hAnsi="Times New Roman"/>
          <w:color w:val="000000"/>
          <w:sz w:val="28"/>
          <w:szCs w:val="28"/>
          <w:lang w:val="ro-MO"/>
        </w:rPr>
        <w:t>criterii de risc specifice întrep</w:t>
      </w:r>
      <w:r w:rsidRPr="00077232">
        <w:rPr>
          <w:rFonts w:ascii="Times New Roman" w:hAnsi="Times New Roman"/>
          <w:color w:val="000000"/>
          <w:sz w:val="28"/>
          <w:szCs w:val="28"/>
          <w:lang w:val="ro-MO"/>
        </w:rPr>
        <w:t>rinderii/instituţiei farmaceutice (</w:t>
      </w:r>
      <w:r>
        <w:rPr>
          <w:rFonts w:ascii="Times New Roman" w:hAnsi="Times New Roman"/>
          <w:color w:val="000000"/>
          <w:sz w:val="28"/>
          <w:szCs w:val="28"/>
          <w:lang w:val="ro-MO"/>
        </w:rPr>
        <w:t>conform</w:t>
      </w:r>
      <w:r w:rsidRPr="00041729">
        <w:rPr>
          <w:rFonts w:ascii="Times New Roman" w:hAnsi="Times New Roman"/>
          <w:color w:val="000000"/>
          <w:sz w:val="28"/>
          <w:szCs w:val="28"/>
          <w:lang w:val="ro-MO"/>
        </w:rPr>
        <w:t xml:space="preserve"> </w:t>
      </w:r>
      <w:r w:rsidRPr="00EB491E">
        <w:rPr>
          <w:rFonts w:ascii="Times New Roman" w:hAnsi="Times New Roman"/>
          <w:color w:val="000000"/>
          <w:sz w:val="28"/>
          <w:szCs w:val="28"/>
          <w:lang w:val="ro-MO"/>
        </w:rPr>
        <w:t>tip</w:t>
      </w:r>
      <w:r>
        <w:rPr>
          <w:rFonts w:ascii="Times New Roman" w:hAnsi="Times New Roman"/>
          <w:color w:val="000000"/>
          <w:sz w:val="28"/>
          <w:szCs w:val="28"/>
          <w:lang w:val="ro-MO"/>
        </w:rPr>
        <w:t>ului</w:t>
      </w:r>
      <w:r w:rsidRPr="00041729">
        <w:rPr>
          <w:rFonts w:ascii="Times New Roman" w:hAnsi="Times New Roman"/>
          <w:color w:val="000000"/>
          <w:sz w:val="28"/>
          <w:szCs w:val="28"/>
          <w:lang w:val="ro-MO"/>
        </w:rPr>
        <w:t xml:space="preserve">): </w:t>
      </w:r>
    </w:p>
    <w:p w:rsidR="00D91323" w:rsidRPr="00077232" w:rsidRDefault="00D91323" w:rsidP="00D91323">
      <w:pPr>
        <w:pStyle w:val="NoSpacing"/>
        <w:ind w:firstLine="720"/>
        <w:jc w:val="both"/>
        <w:rPr>
          <w:rFonts w:ascii="Times New Roman" w:hAnsi="Times New Roman"/>
          <w:b/>
          <w:sz w:val="28"/>
          <w:szCs w:val="28"/>
          <w:lang w:val="ro-MO"/>
        </w:rPr>
      </w:pPr>
      <w:r w:rsidRPr="00EB491E">
        <w:rPr>
          <w:rFonts w:ascii="Times New Roman" w:hAnsi="Times New Roman"/>
          <w:sz w:val="28"/>
          <w:szCs w:val="28"/>
          <w:lang w:val="ro-MO"/>
        </w:rPr>
        <w:t xml:space="preserve">a) </w:t>
      </w:r>
      <w:r w:rsidRPr="003C27AF">
        <w:rPr>
          <w:rFonts w:ascii="Times New Roman" w:hAnsi="Times New Roman"/>
          <w:sz w:val="28"/>
          <w:szCs w:val="28"/>
          <w:lang w:val="ro-MO"/>
        </w:rPr>
        <w:t>fabricanţi de medicamente din Republica Moldova:</w:t>
      </w:r>
    </w:p>
    <w:p w:rsidR="00D91323" w:rsidRPr="00BD406C" w:rsidRDefault="00D91323" w:rsidP="00D91323">
      <w:pPr>
        <w:pStyle w:val="NoSpacing"/>
        <w:ind w:firstLine="720"/>
        <w:jc w:val="both"/>
        <w:rPr>
          <w:rFonts w:ascii="Times New Roman" w:hAnsi="Times New Roman"/>
          <w:b/>
          <w:sz w:val="28"/>
          <w:szCs w:val="28"/>
          <w:lang w:val="ro-MO"/>
        </w:rPr>
      </w:pPr>
      <w:r w:rsidRPr="00BD406C">
        <w:rPr>
          <w:rFonts w:ascii="Times New Roman" w:hAnsi="Times New Roman"/>
          <w:sz w:val="28"/>
          <w:szCs w:val="28"/>
          <w:lang w:val="ro-MO"/>
        </w:rPr>
        <w:t>- încălcarea cerinţelor cu referire la fabricaţia medicamentelor autohtone;</w:t>
      </w:r>
    </w:p>
    <w:p w:rsidR="00D91323" w:rsidRPr="00EB491E" w:rsidRDefault="00D91323" w:rsidP="00D91323">
      <w:pPr>
        <w:pStyle w:val="NoSpacing"/>
        <w:ind w:firstLine="720"/>
        <w:jc w:val="both"/>
        <w:rPr>
          <w:rFonts w:ascii="Times New Roman" w:hAnsi="Times New Roman"/>
          <w:sz w:val="28"/>
          <w:szCs w:val="28"/>
          <w:lang w:val="ro-MO"/>
        </w:rPr>
      </w:pPr>
      <w:r w:rsidRPr="00BD406C">
        <w:rPr>
          <w:rFonts w:ascii="Times New Roman" w:hAnsi="Times New Roman"/>
          <w:sz w:val="28"/>
          <w:szCs w:val="28"/>
          <w:lang w:val="ro-MO"/>
        </w:rPr>
        <w:t>- reclamaţii cu privire la calitatea medicamentelor</w:t>
      </w:r>
      <w:r>
        <w:rPr>
          <w:rFonts w:ascii="Times New Roman" w:hAnsi="Times New Roman"/>
          <w:sz w:val="28"/>
          <w:szCs w:val="28"/>
          <w:lang w:val="ro-MO"/>
        </w:rPr>
        <w:t>;</w:t>
      </w:r>
    </w:p>
    <w:p w:rsidR="00D91323" w:rsidRPr="00041729" w:rsidRDefault="00D91323" w:rsidP="00D91323">
      <w:pPr>
        <w:pStyle w:val="NoSpacing"/>
        <w:ind w:firstLine="720"/>
        <w:jc w:val="both"/>
        <w:rPr>
          <w:rFonts w:ascii="Times New Roman" w:hAnsi="Times New Roman"/>
          <w:sz w:val="28"/>
          <w:szCs w:val="28"/>
          <w:lang w:val="ro-MO"/>
        </w:rPr>
      </w:pPr>
      <w:r w:rsidRPr="003C27AF">
        <w:rPr>
          <w:rFonts w:ascii="Times New Roman" w:hAnsi="Times New Roman"/>
          <w:sz w:val="28"/>
          <w:szCs w:val="28"/>
          <w:lang w:val="ro-MO"/>
        </w:rPr>
        <w:t xml:space="preserve">b) </w:t>
      </w:r>
      <w:r w:rsidRPr="00077232">
        <w:rPr>
          <w:rFonts w:ascii="Times New Roman" w:hAnsi="Times New Roman"/>
          <w:sz w:val="28"/>
          <w:szCs w:val="28"/>
          <w:lang w:val="ro-MO"/>
        </w:rPr>
        <w:t>farmacii/fil</w:t>
      </w:r>
      <w:r w:rsidRPr="00BD406C">
        <w:rPr>
          <w:rFonts w:ascii="Times New Roman" w:hAnsi="Times New Roman"/>
          <w:sz w:val="28"/>
          <w:szCs w:val="28"/>
          <w:lang w:val="ro-MO"/>
        </w:rPr>
        <w:t>iale</w:t>
      </w:r>
      <w:r>
        <w:rPr>
          <w:rFonts w:ascii="Times New Roman" w:hAnsi="Times New Roman"/>
          <w:sz w:val="28"/>
          <w:szCs w:val="28"/>
          <w:lang w:val="ro-MO"/>
        </w:rPr>
        <w:t>:</w:t>
      </w:r>
      <w:r w:rsidRPr="00041729">
        <w:rPr>
          <w:rFonts w:ascii="Times New Roman" w:hAnsi="Times New Roman"/>
          <w:sz w:val="28"/>
          <w:szCs w:val="28"/>
          <w:lang w:val="ro-MO"/>
        </w:rPr>
        <w:t xml:space="preserve"> </w:t>
      </w:r>
    </w:p>
    <w:p w:rsidR="00D91323" w:rsidRPr="003C27AF" w:rsidRDefault="00D91323" w:rsidP="00D91323">
      <w:pPr>
        <w:pStyle w:val="NoSpacing"/>
        <w:ind w:firstLine="720"/>
        <w:jc w:val="both"/>
        <w:rPr>
          <w:rFonts w:ascii="Times New Roman" w:hAnsi="Times New Roman"/>
          <w:sz w:val="28"/>
          <w:szCs w:val="28"/>
          <w:lang w:val="ro-MO"/>
        </w:rPr>
      </w:pPr>
      <w:r w:rsidRPr="00EB491E">
        <w:rPr>
          <w:rFonts w:ascii="Times New Roman" w:hAnsi="Times New Roman"/>
          <w:sz w:val="28"/>
          <w:szCs w:val="28"/>
          <w:lang w:val="ro-MO"/>
        </w:rPr>
        <w:t>- î</w:t>
      </w:r>
      <w:r w:rsidRPr="003C27AF">
        <w:rPr>
          <w:rFonts w:ascii="Times New Roman" w:hAnsi="Times New Roman"/>
          <w:sz w:val="28"/>
          <w:szCs w:val="28"/>
          <w:lang w:val="ro-MO"/>
        </w:rPr>
        <w:t>ncălcarea cerinţelor ce influenţează sau atestă calitatea medicamentelor;</w:t>
      </w:r>
    </w:p>
    <w:p w:rsidR="00D91323" w:rsidRPr="00041729" w:rsidRDefault="00D91323" w:rsidP="00D91323">
      <w:pPr>
        <w:pStyle w:val="NoSpacing"/>
        <w:ind w:firstLine="720"/>
        <w:jc w:val="both"/>
        <w:rPr>
          <w:rFonts w:ascii="Times New Roman" w:hAnsi="Times New Roman"/>
          <w:sz w:val="28"/>
          <w:szCs w:val="28"/>
          <w:lang w:val="ro-MO"/>
        </w:rPr>
      </w:pPr>
      <w:r w:rsidRPr="00077232">
        <w:rPr>
          <w:rFonts w:ascii="Times New Roman" w:hAnsi="Times New Roman"/>
          <w:sz w:val="28"/>
          <w:szCs w:val="28"/>
          <w:lang w:val="ro-MO"/>
        </w:rPr>
        <w:t xml:space="preserve">c) </w:t>
      </w:r>
      <w:r w:rsidRPr="00BD406C">
        <w:rPr>
          <w:rFonts w:ascii="Times New Roman" w:hAnsi="Times New Roman"/>
          <w:sz w:val="28"/>
          <w:szCs w:val="28"/>
          <w:lang w:val="ro-MO"/>
        </w:rPr>
        <w:t>depozite farmaceutice</w:t>
      </w:r>
      <w:r>
        <w:rPr>
          <w:rFonts w:ascii="Times New Roman" w:hAnsi="Times New Roman"/>
          <w:sz w:val="28"/>
          <w:szCs w:val="28"/>
          <w:lang w:val="ro-MO"/>
        </w:rPr>
        <w:t>:</w:t>
      </w:r>
    </w:p>
    <w:p w:rsidR="00D91323" w:rsidRPr="003C27AF" w:rsidRDefault="00D91323" w:rsidP="00D91323">
      <w:pPr>
        <w:pStyle w:val="NoSpacing"/>
        <w:ind w:firstLine="720"/>
        <w:jc w:val="both"/>
        <w:rPr>
          <w:rFonts w:ascii="Times New Roman" w:hAnsi="Times New Roman"/>
          <w:sz w:val="28"/>
          <w:szCs w:val="28"/>
          <w:lang w:val="ro-MO"/>
        </w:rPr>
      </w:pPr>
      <w:r w:rsidRPr="00EB491E">
        <w:rPr>
          <w:rFonts w:ascii="Times New Roman" w:hAnsi="Times New Roman"/>
          <w:sz w:val="28"/>
          <w:szCs w:val="28"/>
          <w:lang w:val="ro-MO"/>
        </w:rPr>
        <w:t xml:space="preserve">- </w:t>
      </w:r>
      <w:r w:rsidRPr="003C27AF">
        <w:rPr>
          <w:rFonts w:ascii="Times New Roman" w:hAnsi="Times New Roman"/>
          <w:sz w:val="28"/>
          <w:szCs w:val="28"/>
          <w:lang w:val="ro-MO"/>
        </w:rPr>
        <w:t>încălcarea cerinţelor ce influenţează sau atestă calitatea medicamentelor în depozitele farmaceutice;</w:t>
      </w:r>
    </w:p>
    <w:p w:rsidR="00D91323" w:rsidRPr="00041729" w:rsidRDefault="00D91323" w:rsidP="00D91323">
      <w:pPr>
        <w:pStyle w:val="NoSpacing"/>
        <w:ind w:firstLine="720"/>
        <w:jc w:val="both"/>
        <w:rPr>
          <w:rFonts w:ascii="Times New Roman" w:hAnsi="Times New Roman"/>
          <w:sz w:val="28"/>
          <w:szCs w:val="28"/>
          <w:lang w:val="ro-MO"/>
        </w:rPr>
      </w:pPr>
      <w:r w:rsidRPr="003C27AF">
        <w:rPr>
          <w:rFonts w:ascii="Times New Roman" w:hAnsi="Times New Roman"/>
          <w:sz w:val="28"/>
          <w:szCs w:val="28"/>
          <w:lang w:val="ro-MO"/>
        </w:rPr>
        <w:t xml:space="preserve">- </w:t>
      </w:r>
      <w:r w:rsidRPr="00077232">
        <w:rPr>
          <w:rFonts w:ascii="Times New Roman" w:hAnsi="Times New Roman"/>
          <w:sz w:val="28"/>
          <w:szCs w:val="28"/>
          <w:lang w:val="ro-MO"/>
        </w:rPr>
        <w:t>gestionarea incorectă a medicamentelor c</w:t>
      </w:r>
      <w:r w:rsidRPr="00BD406C">
        <w:rPr>
          <w:rFonts w:ascii="Times New Roman" w:hAnsi="Times New Roman"/>
          <w:sz w:val="28"/>
          <w:szCs w:val="28"/>
          <w:lang w:val="ro-MO"/>
        </w:rPr>
        <w:t>u deficienţe de calitate,         termen</w:t>
      </w:r>
      <w:r>
        <w:rPr>
          <w:rFonts w:ascii="Times New Roman" w:hAnsi="Times New Roman"/>
          <w:sz w:val="28"/>
          <w:szCs w:val="28"/>
          <w:lang w:val="ro-MO"/>
        </w:rPr>
        <w:t>ului</w:t>
      </w:r>
      <w:r w:rsidRPr="00041729">
        <w:rPr>
          <w:rFonts w:ascii="Times New Roman" w:hAnsi="Times New Roman"/>
          <w:sz w:val="28"/>
          <w:szCs w:val="28"/>
          <w:lang w:val="ro-MO"/>
        </w:rPr>
        <w:t xml:space="preserve"> de valabilitate expirat, contrafăcute, fără documente de origine</w:t>
      </w:r>
      <w:r>
        <w:rPr>
          <w:rFonts w:ascii="Times New Roman" w:hAnsi="Times New Roman"/>
          <w:sz w:val="28"/>
          <w:szCs w:val="28"/>
          <w:lang w:val="ro-MO"/>
        </w:rPr>
        <w:t>.</w:t>
      </w:r>
    </w:p>
    <w:p w:rsidR="00D91323" w:rsidRPr="003C27AF" w:rsidRDefault="00D91323" w:rsidP="00D91323">
      <w:pPr>
        <w:spacing w:after="0" w:line="240" w:lineRule="auto"/>
        <w:ind w:firstLine="720"/>
        <w:jc w:val="both"/>
        <w:rPr>
          <w:rFonts w:ascii="Times New Roman" w:hAnsi="Times New Roman"/>
          <w:sz w:val="28"/>
          <w:szCs w:val="28"/>
        </w:rPr>
      </w:pPr>
      <w:r w:rsidRPr="00EB491E">
        <w:rPr>
          <w:rFonts w:ascii="Times New Roman" w:hAnsi="Times New Roman"/>
          <w:sz w:val="28"/>
          <w:szCs w:val="28"/>
        </w:rPr>
        <w:t>8. Fiecărui domeniu de control de stat îi sînt stabilite criteriile de risc conform activităţilor şi atribuţiilor Inspectoratului, tipului raport</w:t>
      </w:r>
      <w:r w:rsidRPr="003C27AF">
        <w:rPr>
          <w:rFonts w:ascii="Times New Roman" w:hAnsi="Times New Roman"/>
          <w:sz w:val="28"/>
          <w:szCs w:val="28"/>
        </w:rPr>
        <w:t>urilor şi valorilor sociale care urmează a fi apărate şi prejudiciile ce urmează a fi evitate.</w:t>
      </w:r>
    </w:p>
    <w:p w:rsidR="00D91323" w:rsidRPr="00041729" w:rsidRDefault="00D91323" w:rsidP="00D91323">
      <w:pPr>
        <w:spacing w:after="0" w:line="240" w:lineRule="auto"/>
        <w:ind w:firstLine="720"/>
        <w:jc w:val="both"/>
        <w:rPr>
          <w:rFonts w:ascii="Times New Roman" w:hAnsi="Times New Roman"/>
          <w:sz w:val="28"/>
          <w:szCs w:val="28"/>
        </w:rPr>
      </w:pPr>
      <w:r w:rsidRPr="00BD406C">
        <w:rPr>
          <w:rFonts w:ascii="Times New Roman" w:hAnsi="Times New Roman"/>
          <w:sz w:val="28"/>
          <w:szCs w:val="28"/>
        </w:rPr>
        <w:t>9. Pentru fiecare domeniu de control se stabilesc cel puţin cinci criterii de risc.</w:t>
      </w:r>
    </w:p>
    <w:p w:rsidR="00D91323" w:rsidRPr="00041729" w:rsidRDefault="00D91323" w:rsidP="00D91323">
      <w:pPr>
        <w:spacing w:after="0" w:line="240" w:lineRule="auto"/>
        <w:ind w:firstLine="720"/>
        <w:jc w:val="both"/>
        <w:rPr>
          <w:rFonts w:ascii="Times New Roman" w:hAnsi="Times New Roman"/>
          <w:sz w:val="28"/>
          <w:szCs w:val="28"/>
        </w:rPr>
      </w:pPr>
      <w:r w:rsidRPr="00BD406C">
        <w:rPr>
          <w:rFonts w:ascii="Times New Roman" w:hAnsi="Times New Roman"/>
          <w:sz w:val="28"/>
          <w:szCs w:val="28"/>
        </w:rPr>
        <w:t>10. Criteriile de risc selectate respectă următoarele principii:</w:t>
      </w:r>
    </w:p>
    <w:p w:rsidR="00D91323" w:rsidRPr="00041729" w:rsidRDefault="00D91323" w:rsidP="00D91323">
      <w:pPr>
        <w:spacing w:after="0" w:line="240" w:lineRule="auto"/>
        <w:ind w:firstLine="720"/>
        <w:jc w:val="both"/>
        <w:rPr>
          <w:rFonts w:ascii="Times New Roman" w:hAnsi="Times New Roman"/>
          <w:sz w:val="28"/>
          <w:szCs w:val="28"/>
        </w:rPr>
      </w:pPr>
      <w:r w:rsidRPr="00BD406C">
        <w:rPr>
          <w:rFonts w:ascii="Times New Roman" w:hAnsi="Times New Roman"/>
          <w:sz w:val="28"/>
          <w:szCs w:val="28"/>
        </w:rPr>
        <w:t>1) sînt relevante scopului activităţilor Inspectoratului;</w:t>
      </w:r>
    </w:p>
    <w:p w:rsidR="00D91323" w:rsidRPr="00BD406C" w:rsidRDefault="00D91323" w:rsidP="00D91323">
      <w:pPr>
        <w:spacing w:after="0" w:line="240" w:lineRule="auto"/>
        <w:ind w:firstLine="720"/>
        <w:jc w:val="both"/>
        <w:rPr>
          <w:rFonts w:ascii="Times New Roman" w:hAnsi="Times New Roman"/>
          <w:sz w:val="28"/>
          <w:szCs w:val="28"/>
        </w:rPr>
      </w:pPr>
      <w:r w:rsidRPr="00BD406C">
        <w:rPr>
          <w:rFonts w:ascii="Times New Roman" w:hAnsi="Times New Roman"/>
          <w:sz w:val="28"/>
          <w:szCs w:val="28"/>
        </w:rPr>
        <w:t xml:space="preserve">2) acoperă toţi subiecţii pasibili controlului efectuat de către Inspectorat; </w:t>
      </w:r>
    </w:p>
    <w:p w:rsidR="00D91323" w:rsidRPr="00BD406C" w:rsidRDefault="00D91323" w:rsidP="00D91323">
      <w:pPr>
        <w:spacing w:after="0" w:line="240" w:lineRule="auto"/>
        <w:ind w:firstLine="720"/>
        <w:jc w:val="both"/>
        <w:rPr>
          <w:rFonts w:ascii="Times New Roman" w:hAnsi="Times New Roman"/>
          <w:sz w:val="28"/>
          <w:szCs w:val="28"/>
        </w:rPr>
      </w:pPr>
      <w:r w:rsidRPr="00BD406C">
        <w:rPr>
          <w:rFonts w:ascii="Times New Roman" w:hAnsi="Times New Roman"/>
          <w:sz w:val="28"/>
          <w:szCs w:val="28"/>
        </w:rPr>
        <w:t xml:space="preserve">3) sînt bazate pe informaţii certe, veridice şi accesibile; </w:t>
      </w:r>
    </w:p>
    <w:p w:rsidR="00D91323" w:rsidRPr="00041729" w:rsidRDefault="00D91323" w:rsidP="00D91323">
      <w:pPr>
        <w:spacing w:after="0" w:line="240" w:lineRule="auto"/>
        <w:ind w:firstLine="720"/>
        <w:jc w:val="both"/>
        <w:rPr>
          <w:rFonts w:ascii="Times New Roman" w:hAnsi="Times New Roman"/>
          <w:sz w:val="28"/>
          <w:szCs w:val="28"/>
        </w:rPr>
      </w:pPr>
      <w:r w:rsidRPr="00BD406C">
        <w:rPr>
          <w:rFonts w:ascii="Times New Roman" w:hAnsi="Times New Roman"/>
          <w:sz w:val="28"/>
          <w:szCs w:val="28"/>
        </w:rPr>
        <w:t>4) pot fi ponderate între ele;</w:t>
      </w:r>
    </w:p>
    <w:p w:rsidR="00D91323" w:rsidRPr="00041729" w:rsidRDefault="00D91323" w:rsidP="00D91323">
      <w:pPr>
        <w:spacing w:after="0" w:line="240" w:lineRule="auto"/>
        <w:ind w:firstLine="720"/>
        <w:jc w:val="both"/>
        <w:rPr>
          <w:rFonts w:ascii="Times New Roman" w:hAnsi="Times New Roman"/>
          <w:sz w:val="28"/>
          <w:szCs w:val="28"/>
        </w:rPr>
      </w:pPr>
      <w:r w:rsidRPr="00BD406C">
        <w:rPr>
          <w:rFonts w:ascii="Times New Roman" w:hAnsi="Times New Roman"/>
          <w:sz w:val="28"/>
          <w:szCs w:val="28"/>
        </w:rPr>
        <w:t xml:space="preserve">5) este posibilă gradarea fiecăruia dintre ele </w:t>
      </w:r>
      <w:r>
        <w:rPr>
          <w:rFonts w:ascii="Times New Roman" w:hAnsi="Times New Roman"/>
          <w:sz w:val="28"/>
          <w:szCs w:val="28"/>
        </w:rPr>
        <w:t>conform</w:t>
      </w:r>
      <w:r w:rsidRPr="00BD406C">
        <w:rPr>
          <w:rFonts w:ascii="Times New Roman" w:hAnsi="Times New Roman"/>
          <w:sz w:val="28"/>
          <w:szCs w:val="28"/>
        </w:rPr>
        <w:t xml:space="preserve"> intensit</w:t>
      </w:r>
      <w:r>
        <w:rPr>
          <w:rFonts w:ascii="Times New Roman" w:hAnsi="Times New Roman"/>
          <w:sz w:val="28"/>
          <w:szCs w:val="28"/>
        </w:rPr>
        <w:t>ăţii</w:t>
      </w:r>
      <w:r w:rsidRPr="00BD406C">
        <w:rPr>
          <w:rFonts w:ascii="Times New Roman" w:hAnsi="Times New Roman"/>
          <w:sz w:val="28"/>
          <w:szCs w:val="28"/>
        </w:rPr>
        <w:t xml:space="preserve"> riscului pe care îl reflectă;</w:t>
      </w:r>
    </w:p>
    <w:p w:rsidR="00D91323" w:rsidRPr="00041729" w:rsidRDefault="00D91323" w:rsidP="00D91323">
      <w:pPr>
        <w:spacing w:after="0" w:line="240" w:lineRule="auto"/>
        <w:ind w:firstLine="720"/>
        <w:jc w:val="both"/>
        <w:rPr>
          <w:rFonts w:ascii="Times New Roman" w:hAnsi="Times New Roman"/>
          <w:sz w:val="28"/>
          <w:szCs w:val="28"/>
        </w:rPr>
      </w:pPr>
      <w:r w:rsidRPr="00BD406C">
        <w:rPr>
          <w:rFonts w:ascii="Times New Roman" w:hAnsi="Times New Roman"/>
          <w:sz w:val="28"/>
          <w:szCs w:val="28"/>
        </w:rPr>
        <w:t>6) pot fi raportate la caracterul multidimensional al factorilor de risc. Nu se suprapun şi sînt alese cele ce ţin de subiect şi de raporturile anterioare cu Inspectoratul.</w:t>
      </w:r>
    </w:p>
    <w:p w:rsidR="00D91323" w:rsidRPr="00041729" w:rsidRDefault="00D91323" w:rsidP="00D91323">
      <w:pPr>
        <w:spacing w:after="0" w:line="240" w:lineRule="auto"/>
        <w:ind w:firstLine="720"/>
        <w:jc w:val="both"/>
        <w:rPr>
          <w:rFonts w:ascii="Times New Roman" w:hAnsi="Times New Roman"/>
          <w:sz w:val="28"/>
          <w:szCs w:val="28"/>
        </w:rPr>
      </w:pPr>
      <w:r w:rsidRPr="00BD406C">
        <w:rPr>
          <w:rFonts w:ascii="Times New Roman" w:hAnsi="Times New Roman"/>
          <w:sz w:val="28"/>
          <w:szCs w:val="28"/>
        </w:rPr>
        <w:t>11. Personalul autorizat cu drept de control de stat în activitatea farmaceutică va revizui evaluarea riscurilor şi</w:t>
      </w:r>
      <w:r>
        <w:rPr>
          <w:rFonts w:ascii="Times New Roman" w:hAnsi="Times New Roman"/>
          <w:sz w:val="28"/>
          <w:szCs w:val="28"/>
        </w:rPr>
        <w:t>,</w:t>
      </w:r>
      <w:r w:rsidRPr="00BD406C">
        <w:rPr>
          <w:rFonts w:ascii="Times New Roman" w:hAnsi="Times New Roman"/>
          <w:sz w:val="28"/>
          <w:szCs w:val="28"/>
        </w:rPr>
        <w:t xml:space="preserve"> respectiv, procedurile de control, de </w:t>
      </w:r>
      <w:r w:rsidRPr="00BD406C">
        <w:rPr>
          <w:rFonts w:ascii="Times New Roman" w:hAnsi="Times New Roman"/>
          <w:sz w:val="28"/>
          <w:szCs w:val="28"/>
        </w:rPr>
        <w:lastRenderedPageBreak/>
        <w:t>fiecare dată cînd pe parcursul controlului riscurile evaluate pot să nu reflecte corect anumite deficienţe, situaţii din cadrul entităţii, iar procedurile de control viitoare pot să nu fie eficiente în detectarea riscurilor.</w:t>
      </w:r>
    </w:p>
    <w:p w:rsidR="00D91323" w:rsidRPr="00EB491E" w:rsidRDefault="00D91323" w:rsidP="00D91323">
      <w:pPr>
        <w:pStyle w:val="NoSpacing"/>
        <w:ind w:firstLine="720"/>
        <w:jc w:val="both"/>
        <w:rPr>
          <w:rFonts w:ascii="Times New Roman" w:hAnsi="Times New Roman"/>
          <w:sz w:val="28"/>
          <w:szCs w:val="28"/>
          <w:lang w:val="ro-MO"/>
        </w:rPr>
      </w:pPr>
    </w:p>
    <w:p w:rsidR="00D91323" w:rsidRPr="003C27AF" w:rsidRDefault="00D91323" w:rsidP="00D91323">
      <w:pPr>
        <w:pStyle w:val="ListParagraph"/>
        <w:tabs>
          <w:tab w:val="left" w:pos="980"/>
        </w:tabs>
        <w:spacing w:after="0" w:line="240" w:lineRule="auto"/>
        <w:ind w:left="0"/>
        <w:jc w:val="center"/>
        <w:rPr>
          <w:rFonts w:ascii="Times New Roman" w:hAnsi="Times New Roman"/>
          <w:b/>
          <w:sz w:val="28"/>
          <w:szCs w:val="28"/>
        </w:rPr>
      </w:pPr>
      <w:r w:rsidRPr="003C27AF">
        <w:rPr>
          <w:rFonts w:ascii="Times New Roman" w:hAnsi="Times New Roman"/>
          <w:b/>
          <w:sz w:val="28"/>
          <w:szCs w:val="28"/>
        </w:rPr>
        <w:t>III. Gradarea intensităţii riscului</w:t>
      </w:r>
    </w:p>
    <w:p w:rsidR="00D91323" w:rsidRPr="00077232" w:rsidRDefault="00D91323" w:rsidP="00D91323">
      <w:pPr>
        <w:pStyle w:val="ListParagraph"/>
        <w:tabs>
          <w:tab w:val="left" w:pos="980"/>
        </w:tabs>
        <w:spacing w:after="0" w:line="240" w:lineRule="auto"/>
        <w:ind w:left="0" w:firstLine="720"/>
        <w:jc w:val="both"/>
        <w:rPr>
          <w:rFonts w:ascii="Times New Roman" w:hAnsi="Times New Roman"/>
          <w:b/>
          <w:sz w:val="28"/>
          <w:szCs w:val="28"/>
        </w:rPr>
      </w:pPr>
    </w:p>
    <w:p w:rsidR="00D91323" w:rsidRPr="00BD406C" w:rsidRDefault="00D91323" w:rsidP="00D91323">
      <w:pPr>
        <w:pStyle w:val="NoSpacing"/>
        <w:ind w:firstLine="720"/>
        <w:jc w:val="both"/>
        <w:rPr>
          <w:rFonts w:ascii="Times New Roman" w:hAnsi="Times New Roman"/>
          <w:b/>
          <w:sz w:val="28"/>
          <w:szCs w:val="28"/>
          <w:lang w:val="ro-MO"/>
        </w:rPr>
      </w:pPr>
      <w:r w:rsidRPr="00BD406C">
        <w:rPr>
          <w:rFonts w:ascii="Times New Roman" w:hAnsi="Times New Roman"/>
          <w:sz w:val="28"/>
          <w:szCs w:val="28"/>
          <w:lang w:val="ro-MO"/>
        </w:rPr>
        <w:t>12.Fiecare criteriu de risc se repartizează pe grade/nivele de intensitate, punctate conform valorii gradului de risc şi influenţa asupra calităţii prestării serviciului farmaceutic. Scara valorică este cuprinsă între „1” şi „5”, unde „1” reprezintă gradul minim şi „5” gradul maxim de risc.</w:t>
      </w:r>
    </w:p>
    <w:p w:rsidR="00D91323" w:rsidRPr="00BD406C" w:rsidRDefault="00D91323" w:rsidP="00D91323">
      <w:pPr>
        <w:pStyle w:val="NoSpacing"/>
        <w:ind w:firstLine="720"/>
        <w:jc w:val="both"/>
        <w:rPr>
          <w:rFonts w:ascii="Times New Roman" w:hAnsi="Times New Roman"/>
          <w:sz w:val="28"/>
          <w:szCs w:val="28"/>
          <w:lang w:val="ro-MO"/>
        </w:rPr>
      </w:pPr>
      <w:r w:rsidRPr="00BD406C">
        <w:rPr>
          <w:rFonts w:ascii="Times New Roman" w:hAnsi="Times New Roman"/>
          <w:sz w:val="28"/>
          <w:szCs w:val="28"/>
          <w:lang w:val="ro-MO"/>
        </w:rPr>
        <w:t xml:space="preserve">13. Pentru criteriile de risc obligatorii şi specifice, punctajele se acordă în felul următor: </w:t>
      </w:r>
    </w:p>
    <w:p w:rsidR="00D91323" w:rsidRPr="00041729" w:rsidRDefault="00D91323" w:rsidP="00D91323">
      <w:pPr>
        <w:pStyle w:val="NoSpacing"/>
        <w:ind w:firstLine="720"/>
        <w:jc w:val="both"/>
        <w:rPr>
          <w:rFonts w:ascii="Times New Roman" w:hAnsi="Times New Roman"/>
          <w:sz w:val="28"/>
          <w:szCs w:val="28"/>
          <w:lang w:val="ro-MO"/>
        </w:rPr>
      </w:pPr>
      <w:r w:rsidRPr="00BD406C">
        <w:rPr>
          <w:rFonts w:ascii="Times New Roman" w:hAnsi="Times New Roman"/>
          <w:sz w:val="28"/>
          <w:szCs w:val="28"/>
          <w:lang w:val="ro-MO"/>
        </w:rPr>
        <w:t>1) perioada în care întreprinderea controlată desfăşoară activitatea supusă controlului</w:t>
      </w:r>
      <w:r>
        <w:rPr>
          <w:rFonts w:ascii="Times New Roman" w:hAnsi="Times New Roman"/>
          <w:sz w:val="28"/>
          <w:szCs w:val="28"/>
          <w:lang w:val="ro-MO"/>
        </w:rPr>
        <w:t>.</w:t>
      </w:r>
      <w:r w:rsidRPr="00041729">
        <w:rPr>
          <w:rFonts w:ascii="Times New Roman" w:hAnsi="Times New Roman"/>
          <w:sz w:val="28"/>
          <w:szCs w:val="28"/>
          <w:lang w:val="ro-MO"/>
        </w:rPr>
        <w:t xml:space="preserve"> </w:t>
      </w:r>
    </w:p>
    <w:p w:rsidR="00D91323" w:rsidRDefault="00D91323" w:rsidP="00D91323">
      <w:pPr>
        <w:pStyle w:val="NoSpacing"/>
        <w:ind w:firstLine="720"/>
        <w:jc w:val="both"/>
        <w:rPr>
          <w:rFonts w:ascii="Times New Roman" w:hAnsi="Times New Roman"/>
          <w:sz w:val="28"/>
          <w:szCs w:val="28"/>
          <w:lang w:val="ro-MO"/>
        </w:rPr>
      </w:pPr>
      <w:r w:rsidRPr="00EB491E">
        <w:rPr>
          <w:rFonts w:ascii="Times New Roman" w:hAnsi="Times New Roman"/>
          <w:sz w:val="28"/>
          <w:szCs w:val="28"/>
          <w:lang w:val="ro-MO"/>
        </w:rPr>
        <w:t xml:space="preserve">Raţionamentul general: cu cît mai mult timp o întreprindere activează pe piaţă, cu atît mai bine cunoaşte regulile, </w:t>
      </w:r>
      <w:r w:rsidRPr="000922E0">
        <w:rPr>
          <w:rFonts w:ascii="Times New Roman" w:hAnsi="Times New Roman"/>
          <w:sz w:val="28"/>
          <w:szCs w:val="28"/>
          <w:lang w:val="ro-MO"/>
        </w:rPr>
        <w:t>este</w:t>
      </w:r>
      <w:r w:rsidRPr="00041729" w:rsidDel="00714CD7">
        <w:rPr>
          <w:rFonts w:ascii="Times New Roman" w:hAnsi="Times New Roman"/>
          <w:sz w:val="28"/>
          <w:szCs w:val="28"/>
          <w:lang w:val="ro-MO"/>
        </w:rPr>
        <w:t xml:space="preserve"> </w:t>
      </w:r>
      <w:r w:rsidRPr="003C27AF">
        <w:rPr>
          <w:rFonts w:ascii="Times New Roman" w:hAnsi="Times New Roman"/>
          <w:sz w:val="28"/>
          <w:szCs w:val="28"/>
          <w:lang w:val="ro-MO"/>
        </w:rPr>
        <w:t xml:space="preserve">mai atentă </w:t>
      </w:r>
      <w:r w:rsidRPr="00BD406C">
        <w:rPr>
          <w:rFonts w:ascii="Times New Roman" w:hAnsi="Times New Roman"/>
          <w:sz w:val="28"/>
          <w:szCs w:val="28"/>
          <w:lang w:val="ro-MO"/>
        </w:rPr>
        <w:t>faţă de reputaţia sa şi, de cele mai dese ori, îşi implementează sisteme interne de control al calităţii.</w:t>
      </w:r>
    </w:p>
    <w:p w:rsidR="00D91323" w:rsidRPr="00041729" w:rsidRDefault="00D91323" w:rsidP="00D91323">
      <w:pPr>
        <w:pStyle w:val="NoSpacing"/>
        <w:ind w:firstLine="720"/>
        <w:jc w:val="both"/>
        <w:rPr>
          <w:rFonts w:ascii="Times New Roman" w:hAnsi="Times New Roman"/>
          <w:sz w:val="28"/>
          <w:szCs w:val="28"/>
          <w:lang w:val="ro-M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0"/>
        <w:gridCol w:w="1796"/>
      </w:tblGrid>
      <w:tr w:rsidR="00D91323" w:rsidRPr="00BD406C" w:rsidTr="00E52BB2">
        <w:tc>
          <w:tcPr>
            <w:tcW w:w="7560" w:type="dxa"/>
          </w:tcPr>
          <w:p w:rsidR="00D91323" w:rsidRPr="00BD406C" w:rsidRDefault="00D91323" w:rsidP="00E52BB2">
            <w:pPr>
              <w:spacing w:after="0" w:line="240" w:lineRule="auto"/>
              <w:jc w:val="center"/>
              <w:rPr>
                <w:rFonts w:ascii="Times New Roman" w:hAnsi="Times New Roman"/>
                <w:b/>
                <w:sz w:val="28"/>
                <w:szCs w:val="28"/>
              </w:rPr>
            </w:pPr>
            <w:r w:rsidRPr="00BD406C">
              <w:rPr>
                <w:rFonts w:ascii="Times New Roman" w:hAnsi="Times New Roman"/>
                <w:b/>
                <w:sz w:val="28"/>
                <w:szCs w:val="28"/>
              </w:rPr>
              <w:t>Perioada de activitate a întreprinderii</w:t>
            </w:r>
          </w:p>
        </w:tc>
        <w:tc>
          <w:tcPr>
            <w:tcW w:w="1796" w:type="dxa"/>
          </w:tcPr>
          <w:p w:rsidR="00D91323" w:rsidRPr="00BD406C" w:rsidRDefault="00D91323" w:rsidP="00E52BB2">
            <w:pPr>
              <w:spacing w:after="0" w:line="240" w:lineRule="auto"/>
              <w:jc w:val="center"/>
              <w:rPr>
                <w:rFonts w:ascii="Times New Roman" w:hAnsi="Times New Roman"/>
                <w:b/>
                <w:sz w:val="28"/>
                <w:szCs w:val="28"/>
              </w:rPr>
            </w:pPr>
            <w:r w:rsidRPr="00BD406C">
              <w:rPr>
                <w:rFonts w:ascii="Times New Roman" w:hAnsi="Times New Roman"/>
                <w:b/>
                <w:sz w:val="28"/>
                <w:szCs w:val="28"/>
              </w:rPr>
              <w:t>Gradul de risc</w:t>
            </w:r>
          </w:p>
        </w:tc>
      </w:tr>
      <w:tr w:rsidR="00D91323" w:rsidRPr="00BD406C" w:rsidTr="00E52BB2">
        <w:tc>
          <w:tcPr>
            <w:tcW w:w="7560" w:type="dxa"/>
          </w:tcPr>
          <w:p w:rsidR="00D91323" w:rsidRPr="00BD406C" w:rsidRDefault="00D91323" w:rsidP="00E52BB2">
            <w:pPr>
              <w:spacing w:after="0" w:line="240" w:lineRule="auto"/>
              <w:ind w:firstLine="720"/>
              <w:jc w:val="both"/>
              <w:rPr>
                <w:rFonts w:ascii="Times New Roman" w:hAnsi="Times New Roman"/>
                <w:sz w:val="28"/>
                <w:szCs w:val="28"/>
              </w:rPr>
            </w:pPr>
            <w:r w:rsidRPr="00BD406C">
              <w:rPr>
                <w:rFonts w:ascii="Times New Roman" w:hAnsi="Times New Roman"/>
                <w:sz w:val="28"/>
                <w:szCs w:val="28"/>
              </w:rPr>
              <w:t>mai mult de 20 ani</w:t>
            </w:r>
          </w:p>
        </w:tc>
        <w:tc>
          <w:tcPr>
            <w:tcW w:w="1796" w:type="dxa"/>
          </w:tcPr>
          <w:p w:rsidR="00D91323" w:rsidRPr="00BD406C" w:rsidRDefault="00D91323" w:rsidP="00E52BB2">
            <w:pPr>
              <w:spacing w:after="0" w:line="240" w:lineRule="auto"/>
              <w:ind w:firstLine="720"/>
              <w:jc w:val="both"/>
              <w:rPr>
                <w:rFonts w:ascii="Times New Roman" w:hAnsi="Times New Roman"/>
                <w:sz w:val="28"/>
                <w:szCs w:val="28"/>
              </w:rPr>
            </w:pPr>
            <w:r w:rsidRPr="00BD406C">
              <w:rPr>
                <w:rFonts w:ascii="Times New Roman" w:hAnsi="Times New Roman"/>
                <w:sz w:val="28"/>
                <w:szCs w:val="28"/>
              </w:rPr>
              <w:t>1</w:t>
            </w:r>
          </w:p>
        </w:tc>
      </w:tr>
      <w:tr w:rsidR="00D91323" w:rsidRPr="00BD406C" w:rsidTr="00E52BB2">
        <w:tc>
          <w:tcPr>
            <w:tcW w:w="7560" w:type="dxa"/>
          </w:tcPr>
          <w:p w:rsidR="00D91323" w:rsidRPr="00BD406C" w:rsidRDefault="00D91323" w:rsidP="00E52BB2">
            <w:pPr>
              <w:spacing w:after="0" w:line="240" w:lineRule="auto"/>
              <w:ind w:firstLine="720"/>
              <w:jc w:val="both"/>
              <w:rPr>
                <w:rFonts w:ascii="Times New Roman" w:hAnsi="Times New Roman"/>
                <w:sz w:val="28"/>
                <w:szCs w:val="28"/>
              </w:rPr>
            </w:pPr>
            <w:r w:rsidRPr="00BD406C">
              <w:rPr>
                <w:rFonts w:ascii="Times New Roman" w:hAnsi="Times New Roman"/>
                <w:sz w:val="28"/>
                <w:szCs w:val="28"/>
              </w:rPr>
              <w:t>15-20 ani</w:t>
            </w:r>
          </w:p>
        </w:tc>
        <w:tc>
          <w:tcPr>
            <w:tcW w:w="1796" w:type="dxa"/>
          </w:tcPr>
          <w:p w:rsidR="00D91323" w:rsidRPr="00BD406C" w:rsidRDefault="00D91323" w:rsidP="00E52BB2">
            <w:pPr>
              <w:spacing w:after="0" w:line="240" w:lineRule="auto"/>
              <w:ind w:firstLine="720"/>
              <w:jc w:val="both"/>
              <w:rPr>
                <w:rFonts w:ascii="Times New Roman" w:hAnsi="Times New Roman"/>
                <w:sz w:val="28"/>
                <w:szCs w:val="28"/>
              </w:rPr>
            </w:pPr>
            <w:r w:rsidRPr="00BD406C">
              <w:rPr>
                <w:rFonts w:ascii="Times New Roman" w:hAnsi="Times New Roman"/>
                <w:sz w:val="28"/>
                <w:szCs w:val="28"/>
              </w:rPr>
              <w:t>2</w:t>
            </w:r>
          </w:p>
        </w:tc>
      </w:tr>
      <w:tr w:rsidR="00D91323" w:rsidRPr="00BD406C" w:rsidTr="00E52BB2">
        <w:tc>
          <w:tcPr>
            <w:tcW w:w="7560" w:type="dxa"/>
          </w:tcPr>
          <w:p w:rsidR="00D91323" w:rsidRPr="00BD406C" w:rsidRDefault="00D91323" w:rsidP="00E52BB2">
            <w:pPr>
              <w:spacing w:after="0" w:line="240" w:lineRule="auto"/>
              <w:ind w:firstLine="720"/>
              <w:jc w:val="both"/>
              <w:rPr>
                <w:rFonts w:ascii="Times New Roman" w:hAnsi="Times New Roman"/>
                <w:sz w:val="28"/>
                <w:szCs w:val="28"/>
              </w:rPr>
            </w:pPr>
            <w:r w:rsidRPr="00BD406C">
              <w:rPr>
                <w:rFonts w:ascii="Times New Roman" w:hAnsi="Times New Roman"/>
                <w:sz w:val="28"/>
                <w:szCs w:val="28"/>
              </w:rPr>
              <w:t>10-15 ani</w:t>
            </w:r>
          </w:p>
        </w:tc>
        <w:tc>
          <w:tcPr>
            <w:tcW w:w="1796" w:type="dxa"/>
          </w:tcPr>
          <w:p w:rsidR="00D91323" w:rsidRPr="00BD406C" w:rsidRDefault="00D91323" w:rsidP="00E52BB2">
            <w:pPr>
              <w:spacing w:after="0" w:line="240" w:lineRule="auto"/>
              <w:ind w:firstLine="720"/>
              <w:jc w:val="both"/>
              <w:rPr>
                <w:rFonts w:ascii="Times New Roman" w:hAnsi="Times New Roman"/>
                <w:sz w:val="28"/>
                <w:szCs w:val="28"/>
              </w:rPr>
            </w:pPr>
            <w:r w:rsidRPr="00BD406C">
              <w:rPr>
                <w:rFonts w:ascii="Times New Roman" w:hAnsi="Times New Roman"/>
                <w:sz w:val="28"/>
                <w:szCs w:val="28"/>
              </w:rPr>
              <w:t>3</w:t>
            </w:r>
          </w:p>
        </w:tc>
      </w:tr>
      <w:tr w:rsidR="00D91323" w:rsidRPr="00BD406C" w:rsidTr="00E52BB2">
        <w:tc>
          <w:tcPr>
            <w:tcW w:w="7560" w:type="dxa"/>
          </w:tcPr>
          <w:p w:rsidR="00D91323" w:rsidRPr="00BD406C" w:rsidRDefault="00D91323" w:rsidP="00E52BB2">
            <w:pPr>
              <w:spacing w:after="0" w:line="240" w:lineRule="auto"/>
              <w:ind w:firstLine="720"/>
              <w:jc w:val="both"/>
              <w:rPr>
                <w:rFonts w:ascii="Times New Roman" w:hAnsi="Times New Roman"/>
                <w:sz w:val="28"/>
                <w:szCs w:val="28"/>
              </w:rPr>
            </w:pPr>
            <w:r w:rsidRPr="00BD406C">
              <w:rPr>
                <w:rFonts w:ascii="Times New Roman" w:hAnsi="Times New Roman"/>
                <w:sz w:val="28"/>
                <w:szCs w:val="28"/>
              </w:rPr>
              <w:t>5-10 ani</w:t>
            </w:r>
          </w:p>
        </w:tc>
        <w:tc>
          <w:tcPr>
            <w:tcW w:w="1796" w:type="dxa"/>
          </w:tcPr>
          <w:p w:rsidR="00D91323" w:rsidRPr="00BD406C" w:rsidRDefault="00D91323" w:rsidP="00E52BB2">
            <w:pPr>
              <w:spacing w:after="0" w:line="240" w:lineRule="auto"/>
              <w:ind w:firstLine="720"/>
              <w:jc w:val="both"/>
              <w:rPr>
                <w:rFonts w:ascii="Times New Roman" w:hAnsi="Times New Roman"/>
                <w:sz w:val="28"/>
                <w:szCs w:val="28"/>
              </w:rPr>
            </w:pPr>
            <w:r w:rsidRPr="00BD406C">
              <w:rPr>
                <w:rFonts w:ascii="Times New Roman" w:hAnsi="Times New Roman"/>
                <w:sz w:val="28"/>
                <w:szCs w:val="28"/>
              </w:rPr>
              <w:t>4</w:t>
            </w:r>
          </w:p>
        </w:tc>
      </w:tr>
      <w:tr w:rsidR="00D91323" w:rsidRPr="00BD406C" w:rsidTr="00E52BB2">
        <w:tc>
          <w:tcPr>
            <w:tcW w:w="7560" w:type="dxa"/>
          </w:tcPr>
          <w:p w:rsidR="00D91323" w:rsidRPr="00BD406C" w:rsidRDefault="00D91323" w:rsidP="00E52BB2">
            <w:pPr>
              <w:spacing w:after="0" w:line="240" w:lineRule="auto"/>
              <w:ind w:firstLine="720"/>
              <w:jc w:val="both"/>
              <w:rPr>
                <w:rFonts w:ascii="Times New Roman" w:hAnsi="Times New Roman"/>
                <w:sz w:val="28"/>
                <w:szCs w:val="28"/>
              </w:rPr>
            </w:pPr>
            <w:r w:rsidRPr="00BD406C">
              <w:rPr>
                <w:rFonts w:ascii="Times New Roman" w:hAnsi="Times New Roman"/>
                <w:sz w:val="28"/>
                <w:szCs w:val="28"/>
              </w:rPr>
              <w:t>pînă la 5 ani</w:t>
            </w:r>
          </w:p>
        </w:tc>
        <w:tc>
          <w:tcPr>
            <w:tcW w:w="1796" w:type="dxa"/>
          </w:tcPr>
          <w:p w:rsidR="00D91323" w:rsidRPr="00BD406C" w:rsidRDefault="00D91323" w:rsidP="00E52BB2">
            <w:pPr>
              <w:spacing w:after="0" w:line="240" w:lineRule="auto"/>
              <w:ind w:firstLine="720"/>
              <w:jc w:val="both"/>
              <w:rPr>
                <w:rFonts w:ascii="Times New Roman" w:hAnsi="Times New Roman"/>
                <w:sz w:val="28"/>
                <w:szCs w:val="28"/>
              </w:rPr>
            </w:pPr>
            <w:r w:rsidRPr="00BD406C">
              <w:rPr>
                <w:rFonts w:ascii="Times New Roman" w:hAnsi="Times New Roman"/>
                <w:sz w:val="28"/>
                <w:szCs w:val="28"/>
              </w:rPr>
              <w:t>5</w:t>
            </w:r>
          </w:p>
        </w:tc>
      </w:tr>
    </w:tbl>
    <w:p w:rsidR="00D91323" w:rsidRPr="00041729" w:rsidRDefault="00D91323" w:rsidP="00D91323">
      <w:pPr>
        <w:pStyle w:val="ListParagraph"/>
        <w:tabs>
          <w:tab w:val="left" w:pos="1120"/>
        </w:tabs>
        <w:spacing w:after="0" w:line="240" w:lineRule="auto"/>
        <w:ind w:left="0" w:firstLine="720"/>
        <w:jc w:val="both"/>
        <w:rPr>
          <w:rFonts w:ascii="Times New Roman" w:hAnsi="Times New Roman"/>
          <w:sz w:val="28"/>
          <w:szCs w:val="28"/>
        </w:rPr>
      </w:pPr>
    </w:p>
    <w:p w:rsidR="00D91323" w:rsidRPr="00041729" w:rsidRDefault="00D91323" w:rsidP="00D91323">
      <w:pPr>
        <w:spacing w:after="0" w:line="240" w:lineRule="auto"/>
        <w:ind w:firstLine="720"/>
        <w:jc w:val="both"/>
        <w:rPr>
          <w:rFonts w:ascii="Times New Roman" w:hAnsi="Times New Roman"/>
          <w:sz w:val="28"/>
          <w:szCs w:val="28"/>
        </w:rPr>
      </w:pPr>
      <w:r w:rsidRPr="00EB491E">
        <w:rPr>
          <w:rFonts w:ascii="Times New Roman" w:hAnsi="Times New Roman"/>
          <w:sz w:val="28"/>
          <w:szCs w:val="28"/>
        </w:rPr>
        <w:t>2) da</w:t>
      </w:r>
      <w:r w:rsidRPr="003C27AF">
        <w:rPr>
          <w:rFonts w:ascii="Times New Roman" w:hAnsi="Times New Roman"/>
          <w:sz w:val="28"/>
          <w:szCs w:val="28"/>
        </w:rPr>
        <w:t>ta</w:t>
      </w:r>
      <w:r w:rsidRPr="00077232">
        <w:rPr>
          <w:rFonts w:ascii="Times New Roman" w:hAnsi="Times New Roman"/>
          <w:sz w:val="28"/>
          <w:szCs w:val="28"/>
        </w:rPr>
        <w:t xml:space="preserve"> efectuării ultimului control</w:t>
      </w:r>
      <w:r>
        <w:rPr>
          <w:rFonts w:ascii="Times New Roman" w:hAnsi="Times New Roman"/>
          <w:sz w:val="28"/>
          <w:szCs w:val="28"/>
        </w:rPr>
        <w:t>.</w:t>
      </w:r>
    </w:p>
    <w:p w:rsidR="00D91323" w:rsidRDefault="00D91323" w:rsidP="00D91323">
      <w:pPr>
        <w:pStyle w:val="ListParagraph"/>
        <w:spacing w:after="0" w:line="240" w:lineRule="auto"/>
        <w:ind w:left="0" w:firstLine="720"/>
        <w:jc w:val="both"/>
        <w:rPr>
          <w:rFonts w:ascii="Times New Roman" w:hAnsi="Times New Roman"/>
          <w:sz w:val="28"/>
          <w:szCs w:val="28"/>
        </w:rPr>
      </w:pPr>
      <w:r w:rsidRPr="00EB491E">
        <w:rPr>
          <w:rFonts w:ascii="Times New Roman" w:hAnsi="Times New Roman"/>
          <w:sz w:val="28"/>
          <w:szCs w:val="28"/>
        </w:rPr>
        <w:t>Raţionamentul general: cu cît mai lungă este perioada în care agentul economic pasibil controlului nu este inspectat, cu atît mai mare este incertitudinea legată de conformarea acestuia cu prevederile normative, atribuind ris</w:t>
      </w:r>
      <w:r w:rsidRPr="003C27AF">
        <w:rPr>
          <w:rFonts w:ascii="Times New Roman" w:hAnsi="Times New Roman"/>
          <w:sz w:val="28"/>
          <w:szCs w:val="28"/>
        </w:rPr>
        <w:t>cul minim entităţilor controlate recent şi riscul maxim entităţilor care nu au fost supuse recent controlului de stat.</w:t>
      </w:r>
    </w:p>
    <w:p w:rsidR="00D91323" w:rsidRPr="00041729" w:rsidRDefault="00D91323" w:rsidP="00D91323">
      <w:pPr>
        <w:pStyle w:val="ListParagraph"/>
        <w:spacing w:after="0" w:line="240" w:lineRule="auto"/>
        <w:ind w:left="0" w:firstLine="720"/>
        <w:jc w:val="both"/>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0"/>
        <w:gridCol w:w="1796"/>
      </w:tblGrid>
      <w:tr w:rsidR="00D91323" w:rsidRPr="00BD406C" w:rsidTr="00E52BB2">
        <w:tc>
          <w:tcPr>
            <w:tcW w:w="7560" w:type="dxa"/>
          </w:tcPr>
          <w:p w:rsidR="00D91323" w:rsidRPr="00BD406C" w:rsidRDefault="00D91323" w:rsidP="00E52BB2">
            <w:pPr>
              <w:spacing w:after="0" w:line="240" w:lineRule="auto"/>
              <w:jc w:val="center"/>
              <w:rPr>
                <w:rFonts w:ascii="Times New Roman" w:hAnsi="Times New Roman"/>
                <w:b/>
                <w:sz w:val="28"/>
                <w:szCs w:val="28"/>
              </w:rPr>
            </w:pPr>
            <w:r w:rsidRPr="00BD406C">
              <w:rPr>
                <w:rFonts w:ascii="Times New Roman" w:hAnsi="Times New Roman"/>
                <w:b/>
                <w:sz w:val="28"/>
                <w:szCs w:val="28"/>
              </w:rPr>
              <w:t>Durata de la data efectuării ultimului control</w:t>
            </w:r>
          </w:p>
        </w:tc>
        <w:tc>
          <w:tcPr>
            <w:tcW w:w="1796" w:type="dxa"/>
          </w:tcPr>
          <w:p w:rsidR="00D91323" w:rsidRPr="00BD406C" w:rsidRDefault="00D91323" w:rsidP="00E52BB2">
            <w:pPr>
              <w:spacing w:after="0" w:line="240" w:lineRule="auto"/>
              <w:jc w:val="center"/>
              <w:rPr>
                <w:rFonts w:ascii="Times New Roman" w:hAnsi="Times New Roman"/>
                <w:b/>
                <w:sz w:val="28"/>
                <w:szCs w:val="28"/>
              </w:rPr>
            </w:pPr>
            <w:r w:rsidRPr="00BD406C">
              <w:rPr>
                <w:rFonts w:ascii="Times New Roman" w:hAnsi="Times New Roman"/>
                <w:b/>
                <w:sz w:val="28"/>
                <w:szCs w:val="28"/>
              </w:rPr>
              <w:t>Gradul de risc</w:t>
            </w:r>
          </w:p>
        </w:tc>
      </w:tr>
      <w:tr w:rsidR="00D91323" w:rsidRPr="00BD406C" w:rsidTr="00E52BB2">
        <w:tc>
          <w:tcPr>
            <w:tcW w:w="7560" w:type="dxa"/>
          </w:tcPr>
          <w:p w:rsidR="00D91323" w:rsidRPr="00041729" w:rsidRDefault="00D91323" w:rsidP="00E52BB2">
            <w:pPr>
              <w:spacing w:after="0" w:line="240" w:lineRule="auto"/>
              <w:ind w:firstLine="720"/>
              <w:jc w:val="both"/>
              <w:rPr>
                <w:rFonts w:ascii="Times New Roman" w:hAnsi="Times New Roman"/>
                <w:sz w:val="28"/>
                <w:szCs w:val="28"/>
              </w:rPr>
            </w:pPr>
            <w:r>
              <w:rPr>
                <w:rFonts w:ascii="Times New Roman" w:hAnsi="Times New Roman"/>
                <w:sz w:val="28"/>
                <w:szCs w:val="28"/>
              </w:rPr>
              <w:t>p</w:t>
            </w:r>
            <w:r w:rsidRPr="00041729">
              <w:rPr>
                <w:rFonts w:ascii="Times New Roman" w:hAnsi="Times New Roman"/>
                <w:sz w:val="28"/>
                <w:szCs w:val="28"/>
              </w:rPr>
              <w:t>înă la 1 an</w:t>
            </w:r>
          </w:p>
        </w:tc>
        <w:tc>
          <w:tcPr>
            <w:tcW w:w="1796" w:type="dxa"/>
          </w:tcPr>
          <w:p w:rsidR="00D91323" w:rsidRPr="00EB491E" w:rsidRDefault="00D91323" w:rsidP="00E52BB2">
            <w:pPr>
              <w:spacing w:after="0" w:line="240" w:lineRule="auto"/>
              <w:ind w:firstLine="720"/>
              <w:jc w:val="both"/>
              <w:rPr>
                <w:rFonts w:ascii="Times New Roman" w:hAnsi="Times New Roman"/>
                <w:sz w:val="28"/>
                <w:szCs w:val="28"/>
              </w:rPr>
            </w:pPr>
            <w:r w:rsidRPr="00EB491E">
              <w:rPr>
                <w:rFonts w:ascii="Times New Roman" w:hAnsi="Times New Roman"/>
                <w:sz w:val="28"/>
                <w:szCs w:val="28"/>
              </w:rPr>
              <w:t>1</w:t>
            </w:r>
          </w:p>
        </w:tc>
      </w:tr>
      <w:tr w:rsidR="00D91323" w:rsidRPr="00BD406C" w:rsidTr="00E52BB2">
        <w:tc>
          <w:tcPr>
            <w:tcW w:w="7560" w:type="dxa"/>
          </w:tcPr>
          <w:p w:rsidR="00D91323" w:rsidRPr="00BD406C" w:rsidRDefault="00D91323" w:rsidP="00E52BB2">
            <w:pPr>
              <w:spacing w:after="0" w:line="240" w:lineRule="auto"/>
              <w:ind w:firstLine="720"/>
              <w:jc w:val="both"/>
              <w:rPr>
                <w:rFonts w:ascii="Times New Roman" w:hAnsi="Times New Roman"/>
                <w:sz w:val="28"/>
                <w:szCs w:val="28"/>
              </w:rPr>
            </w:pPr>
            <w:r w:rsidRPr="00BD406C">
              <w:rPr>
                <w:rFonts w:ascii="Times New Roman" w:hAnsi="Times New Roman"/>
                <w:sz w:val="28"/>
                <w:szCs w:val="28"/>
              </w:rPr>
              <w:t>de la 1 pînă la 1,5 ani</w:t>
            </w:r>
          </w:p>
        </w:tc>
        <w:tc>
          <w:tcPr>
            <w:tcW w:w="1796" w:type="dxa"/>
          </w:tcPr>
          <w:p w:rsidR="00D91323" w:rsidRPr="00BD406C" w:rsidRDefault="00D91323" w:rsidP="00E52BB2">
            <w:pPr>
              <w:spacing w:after="0" w:line="240" w:lineRule="auto"/>
              <w:ind w:firstLine="720"/>
              <w:jc w:val="both"/>
              <w:rPr>
                <w:rFonts w:ascii="Times New Roman" w:hAnsi="Times New Roman"/>
                <w:sz w:val="28"/>
                <w:szCs w:val="28"/>
              </w:rPr>
            </w:pPr>
            <w:r w:rsidRPr="00BD406C">
              <w:rPr>
                <w:rFonts w:ascii="Times New Roman" w:hAnsi="Times New Roman"/>
                <w:sz w:val="28"/>
                <w:szCs w:val="28"/>
              </w:rPr>
              <w:t>2</w:t>
            </w:r>
          </w:p>
        </w:tc>
      </w:tr>
      <w:tr w:rsidR="00D91323" w:rsidRPr="00BD406C" w:rsidTr="00E52BB2">
        <w:tc>
          <w:tcPr>
            <w:tcW w:w="7560" w:type="dxa"/>
          </w:tcPr>
          <w:p w:rsidR="00D91323" w:rsidRPr="00BD406C" w:rsidRDefault="00D91323" w:rsidP="00E52BB2">
            <w:pPr>
              <w:spacing w:after="0" w:line="240" w:lineRule="auto"/>
              <w:ind w:firstLine="720"/>
              <w:jc w:val="both"/>
              <w:rPr>
                <w:rFonts w:ascii="Times New Roman" w:hAnsi="Times New Roman"/>
                <w:sz w:val="28"/>
                <w:szCs w:val="28"/>
              </w:rPr>
            </w:pPr>
            <w:r w:rsidRPr="00BD406C">
              <w:rPr>
                <w:rFonts w:ascii="Times New Roman" w:hAnsi="Times New Roman"/>
                <w:sz w:val="28"/>
                <w:szCs w:val="28"/>
              </w:rPr>
              <w:t>de la 1,5 pînă la 2 ani</w:t>
            </w:r>
          </w:p>
        </w:tc>
        <w:tc>
          <w:tcPr>
            <w:tcW w:w="1796" w:type="dxa"/>
          </w:tcPr>
          <w:p w:rsidR="00D91323" w:rsidRPr="00BD406C" w:rsidRDefault="00D91323" w:rsidP="00E52BB2">
            <w:pPr>
              <w:spacing w:after="0" w:line="240" w:lineRule="auto"/>
              <w:ind w:firstLine="720"/>
              <w:jc w:val="both"/>
              <w:rPr>
                <w:rFonts w:ascii="Times New Roman" w:hAnsi="Times New Roman"/>
                <w:sz w:val="28"/>
                <w:szCs w:val="28"/>
              </w:rPr>
            </w:pPr>
            <w:r w:rsidRPr="00BD406C">
              <w:rPr>
                <w:rFonts w:ascii="Times New Roman" w:hAnsi="Times New Roman"/>
                <w:sz w:val="28"/>
                <w:szCs w:val="28"/>
              </w:rPr>
              <w:t>3</w:t>
            </w:r>
          </w:p>
        </w:tc>
      </w:tr>
      <w:tr w:rsidR="00D91323" w:rsidRPr="00BD406C" w:rsidTr="00E52BB2">
        <w:tc>
          <w:tcPr>
            <w:tcW w:w="7560" w:type="dxa"/>
          </w:tcPr>
          <w:p w:rsidR="00D91323" w:rsidRPr="00BD406C" w:rsidRDefault="00D91323" w:rsidP="00E52BB2">
            <w:pPr>
              <w:spacing w:after="0" w:line="240" w:lineRule="auto"/>
              <w:ind w:firstLine="720"/>
              <w:jc w:val="both"/>
              <w:rPr>
                <w:rFonts w:ascii="Times New Roman" w:hAnsi="Times New Roman"/>
                <w:sz w:val="28"/>
                <w:szCs w:val="28"/>
              </w:rPr>
            </w:pPr>
            <w:r w:rsidRPr="00BD406C">
              <w:rPr>
                <w:rFonts w:ascii="Times New Roman" w:hAnsi="Times New Roman"/>
                <w:sz w:val="28"/>
                <w:szCs w:val="28"/>
              </w:rPr>
              <w:t>de la 2 pînă la 3 ani</w:t>
            </w:r>
          </w:p>
        </w:tc>
        <w:tc>
          <w:tcPr>
            <w:tcW w:w="1796" w:type="dxa"/>
          </w:tcPr>
          <w:p w:rsidR="00D91323" w:rsidRPr="00BD406C" w:rsidRDefault="00D91323" w:rsidP="00E52BB2">
            <w:pPr>
              <w:spacing w:after="0" w:line="240" w:lineRule="auto"/>
              <w:ind w:firstLine="720"/>
              <w:jc w:val="both"/>
              <w:rPr>
                <w:rFonts w:ascii="Times New Roman" w:hAnsi="Times New Roman"/>
                <w:sz w:val="28"/>
                <w:szCs w:val="28"/>
              </w:rPr>
            </w:pPr>
            <w:r w:rsidRPr="00BD406C">
              <w:rPr>
                <w:rFonts w:ascii="Times New Roman" w:hAnsi="Times New Roman"/>
                <w:sz w:val="28"/>
                <w:szCs w:val="28"/>
              </w:rPr>
              <w:t>4</w:t>
            </w:r>
          </w:p>
        </w:tc>
      </w:tr>
      <w:tr w:rsidR="00D91323" w:rsidRPr="00BD406C" w:rsidTr="00E52BB2">
        <w:tc>
          <w:tcPr>
            <w:tcW w:w="7560" w:type="dxa"/>
          </w:tcPr>
          <w:p w:rsidR="00D91323" w:rsidRPr="00BD406C" w:rsidRDefault="00D91323" w:rsidP="00E52BB2">
            <w:pPr>
              <w:spacing w:after="0" w:line="240" w:lineRule="auto"/>
              <w:ind w:firstLine="720"/>
              <w:jc w:val="both"/>
              <w:rPr>
                <w:rFonts w:ascii="Times New Roman" w:hAnsi="Times New Roman"/>
                <w:sz w:val="28"/>
                <w:szCs w:val="28"/>
              </w:rPr>
            </w:pPr>
            <w:r w:rsidRPr="00BD406C">
              <w:rPr>
                <w:rFonts w:ascii="Times New Roman" w:hAnsi="Times New Roman"/>
                <w:sz w:val="28"/>
                <w:szCs w:val="28"/>
              </w:rPr>
              <w:t>mai mult de 3 ani</w:t>
            </w:r>
          </w:p>
        </w:tc>
        <w:tc>
          <w:tcPr>
            <w:tcW w:w="1796" w:type="dxa"/>
          </w:tcPr>
          <w:p w:rsidR="00D91323" w:rsidRPr="00BD406C" w:rsidRDefault="00D91323" w:rsidP="00E52BB2">
            <w:pPr>
              <w:spacing w:after="0" w:line="240" w:lineRule="auto"/>
              <w:ind w:firstLine="720"/>
              <w:jc w:val="both"/>
              <w:rPr>
                <w:rFonts w:ascii="Times New Roman" w:hAnsi="Times New Roman"/>
                <w:sz w:val="28"/>
                <w:szCs w:val="28"/>
              </w:rPr>
            </w:pPr>
            <w:r w:rsidRPr="00BD406C">
              <w:rPr>
                <w:rFonts w:ascii="Times New Roman" w:hAnsi="Times New Roman"/>
                <w:sz w:val="28"/>
                <w:szCs w:val="28"/>
              </w:rPr>
              <w:t>5</w:t>
            </w:r>
          </w:p>
        </w:tc>
      </w:tr>
    </w:tbl>
    <w:p w:rsidR="00D91323" w:rsidRPr="00BD406C" w:rsidRDefault="00D91323" w:rsidP="00D91323">
      <w:pPr>
        <w:spacing w:after="0" w:line="240" w:lineRule="auto"/>
        <w:ind w:firstLine="720"/>
        <w:jc w:val="both"/>
        <w:rPr>
          <w:rFonts w:ascii="Times New Roman" w:hAnsi="Times New Roman"/>
          <w:sz w:val="28"/>
          <w:szCs w:val="28"/>
        </w:rPr>
      </w:pPr>
    </w:p>
    <w:p w:rsidR="00D91323" w:rsidRPr="00041729" w:rsidRDefault="00D91323" w:rsidP="00D91323">
      <w:pPr>
        <w:spacing w:after="0" w:line="240" w:lineRule="auto"/>
        <w:ind w:firstLine="720"/>
        <w:jc w:val="both"/>
        <w:rPr>
          <w:rFonts w:ascii="Times New Roman" w:hAnsi="Times New Roman"/>
          <w:sz w:val="28"/>
          <w:szCs w:val="28"/>
        </w:rPr>
      </w:pPr>
      <w:r w:rsidRPr="00BD406C">
        <w:rPr>
          <w:rFonts w:ascii="Times New Roman" w:hAnsi="Times New Roman"/>
          <w:sz w:val="28"/>
          <w:szCs w:val="28"/>
        </w:rPr>
        <w:t>3) încălcările anterioare</w:t>
      </w:r>
      <w:r>
        <w:rPr>
          <w:rFonts w:ascii="Times New Roman" w:hAnsi="Times New Roman"/>
          <w:sz w:val="28"/>
          <w:szCs w:val="28"/>
        </w:rPr>
        <w:t>.</w:t>
      </w:r>
    </w:p>
    <w:p w:rsidR="00D91323" w:rsidRPr="00EB491E" w:rsidRDefault="00D91323" w:rsidP="00D91323">
      <w:pPr>
        <w:pStyle w:val="ListParagraph"/>
        <w:spacing w:after="0" w:line="240" w:lineRule="auto"/>
        <w:ind w:left="0" w:firstLine="720"/>
        <w:jc w:val="both"/>
        <w:rPr>
          <w:rFonts w:ascii="Times New Roman" w:hAnsi="Times New Roman"/>
          <w:sz w:val="28"/>
          <w:szCs w:val="28"/>
        </w:rPr>
      </w:pPr>
      <w:r w:rsidRPr="00EB491E">
        <w:rPr>
          <w:rFonts w:ascii="Times New Roman" w:hAnsi="Times New Roman"/>
          <w:sz w:val="28"/>
          <w:szCs w:val="28"/>
        </w:rPr>
        <w:t xml:space="preserve">Raţionamentul general: lipsa încălcărilor la ultima dată de efectuare a controlului indică predispunerea întreprinderii/instituţiei farmaceutice la </w:t>
      </w:r>
      <w:r w:rsidRPr="00EB491E">
        <w:rPr>
          <w:rFonts w:ascii="Times New Roman" w:hAnsi="Times New Roman"/>
          <w:sz w:val="28"/>
          <w:szCs w:val="28"/>
        </w:rPr>
        <w:lastRenderedPageBreak/>
        <w:t>respectarea prevederilor actelor leg</w:t>
      </w:r>
      <w:r w:rsidRPr="003C27AF">
        <w:rPr>
          <w:rFonts w:ascii="Times New Roman" w:hAnsi="Times New Roman"/>
          <w:sz w:val="28"/>
          <w:szCs w:val="28"/>
        </w:rPr>
        <w:t xml:space="preserve">islative şi normative, respectiv, riscul scăzut de încălcare a acesteia. Astfel, </w:t>
      </w:r>
      <w:r w:rsidRPr="00BD406C">
        <w:rPr>
          <w:rFonts w:ascii="Times New Roman" w:hAnsi="Times New Roman"/>
          <w:sz w:val="28"/>
          <w:szCs w:val="28"/>
        </w:rPr>
        <w:t>fapt</w:t>
      </w:r>
      <w:r>
        <w:rPr>
          <w:rFonts w:ascii="Times New Roman" w:hAnsi="Times New Roman"/>
          <w:sz w:val="28"/>
          <w:szCs w:val="28"/>
        </w:rPr>
        <w:t>ul în cauză</w:t>
      </w:r>
      <w:r w:rsidRPr="00041729">
        <w:rPr>
          <w:rFonts w:ascii="Times New Roman" w:hAnsi="Times New Roman"/>
          <w:sz w:val="28"/>
          <w:szCs w:val="28"/>
        </w:rPr>
        <w:t xml:space="preserve"> poate exonera agentul economic de următorul control. Pe cînd existenţa încălcărilor la ultima dată de efectuare a controlului, atribuie agentului economi</w:t>
      </w:r>
      <w:r w:rsidRPr="00EB491E">
        <w:rPr>
          <w:rFonts w:ascii="Times New Roman" w:hAnsi="Times New Roman"/>
          <w:sz w:val="28"/>
          <w:szCs w:val="28"/>
        </w:rPr>
        <w:t>c un grad înalt de risc</w:t>
      </w:r>
      <w:r>
        <w:rPr>
          <w:rFonts w:ascii="Times New Roman" w:hAnsi="Times New Roman"/>
          <w:sz w:val="28"/>
          <w:szCs w:val="28"/>
        </w:rPr>
        <w:t>.</w:t>
      </w:r>
    </w:p>
    <w:p w:rsidR="00D91323" w:rsidRPr="003C27AF" w:rsidRDefault="00D91323" w:rsidP="00D91323">
      <w:pPr>
        <w:pStyle w:val="ListParagraph"/>
        <w:spacing w:after="0" w:line="240" w:lineRule="auto"/>
        <w:ind w:left="0" w:firstLine="720"/>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2"/>
        <w:gridCol w:w="1417"/>
      </w:tblGrid>
      <w:tr w:rsidR="00D91323" w:rsidRPr="00BD406C" w:rsidTr="00E52BB2">
        <w:trPr>
          <w:trHeight w:val="678"/>
        </w:trPr>
        <w:tc>
          <w:tcPr>
            <w:tcW w:w="8222" w:type="dxa"/>
          </w:tcPr>
          <w:p w:rsidR="00D91323" w:rsidRPr="00BD406C" w:rsidRDefault="00D91323" w:rsidP="00E52BB2">
            <w:pPr>
              <w:spacing w:after="0" w:line="240" w:lineRule="auto"/>
              <w:jc w:val="center"/>
              <w:rPr>
                <w:rFonts w:ascii="Times New Roman" w:hAnsi="Times New Roman"/>
                <w:b/>
                <w:sz w:val="28"/>
                <w:szCs w:val="28"/>
              </w:rPr>
            </w:pPr>
            <w:r w:rsidRPr="00BD406C">
              <w:rPr>
                <w:rFonts w:ascii="Times New Roman" w:hAnsi="Times New Roman"/>
                <w:b/>
                <w:sz w:val="28"/>
                <w:szCs w:val="28"/>
              </w:rPr>
              <w:t>Încălcările depistate la ultimul control</w:t>
            </w:r>
          </w:p>
        </w:tc>
        <w:tc>
          <w:tcPr>
            <w:tcW w:w="1417" w:type="dxa"/>
          </w:tcPr>
          <w:p w:rsidR="00D91323" w:rsidRPr="00BD406C" w:rsidRDefault="00D91323" w:rsidP="00E52BB2">
            <w:pPr>
              <w:spacing w:after="0" w:line="240" w:lineRule="auto"/>
              <w:jc w:val="center"/>
              <w:rPr>
                <w:rFonts w:ascii="Times New Roman" w:hAnsi="Times New Roman"/>
                <w:b/>
                <w:sz w:val="28"/>
                <w:szCs w:val="28"/>
              </w:rPr>
            </w:pPr>
            <w:r w:rsidRPr="00BD406C">
              <w:rPr>
                <w:rFonts w:ascii="Times New Roman" w:hAnsi="Times New Roman"/>
                <w:b/>
                <w:sz w:val="28"/>
                <w:szCs w:val="28"/>
              </w:rPr>
              <w:t>Gradul de risc</w:t>
            </w:r>
          </w:p>
        </w:tc>
      </w:tr>
      <w:tr w:rsidR="00D91323" w:rsidRPr="00BD406C" w:rsidTr="00E52BB2">
        <w:trPr>
          <w:trHeight w:val="568"/>
        </w:trPr>
        <w:tc>
          <w:tcPr>
            <w:tcW w:w="8222" w:type="dxa"/>
          </w:tcPr>
          <w:p w:rsidR="00D91323" w:rsidRPr="00EB491E" w:rsidRDefault="00D91323" w:rsidP="00E52BB2">
            <w:pPr>
              <w:spacing w:after="0" w:line="240" w:lineRule="auto"/>
              <w:jc w:val="both"/>
              <w:rPr>
                <w:rFonts w:ascii="Times New Roman" w:hAnsi="Times New Roman"/>
                <w:sz w:val="28"/>
                <w:szCs w:val="28"/>
              </w:rPr>
            </w:pPr>
            <w:r>
              <w:rPr>
                <w:rFonts w:ascii="Times New Roman" w:hAnsi="Times New Roman"/>
                <w:sz w:val="28"/>
                <w:szCs w:val="28"/>
              </w:rPr>
              <w:t>A</w:t>
            </w:r>
            <w:r w:rsidRPr="00041729">
              <w:rPr>
                <w:rFonts w:ascii="Times New Roman" w:hAnsi="Times New Roman"/>
                <w:sz w:val="28"/>
                <w:szCs w:val="28"/>
              </w:rPr>
              <w:t xml:space="preserve">u fost depistate încălcări minore </w:t>
            </w:r>
            <w:r w:rsidRPr="00EB491E">
              <w:rPr>
                <w:rFonts w:ascii="Times New Roman" w:hAnsi="Times New Roman"/>
                <w:sz w:val="28"/>
                <w:szCs w:val="28"/>
              </w:rPr>
              <w:t xml:space="preserve"> care nu constituie componenţă de contravenţie (a fost înaintată prescripţie)</w:t>
            </w:r>
          </w:p>
        </w:tc>
        <w:tc>
          <w:tcPr>
            <w:tcW w:w="1417" w:type="dxa"/>
          </w:tcPr>
          <w:p w:rsidR="00D91323" w:rsidRPr="003C27AF" w:rsidRDefault="00D91323" w:rsidP="00E52BB2">
            <w:pPr>
              <w:spacing w:after="0" w:line="240" w:lineRule="auto"/>
              <w:jc w:val="center"/>
              <w:rPr>
                <w:rFonts w:ascii="Times New Roman" w:hAnsi="Times New Roman"/>
                <w:sz w:val="28"/>
                <w:szCs w:val="28"/>
              </w:rPr>
            </w:pPr>
            <w:r w:rsidRPr="003C27AF">
              <w:rPr>
                <w:rFonts w:ascii="Times New Roman" w:hAnsi="Times New Roman"/>
                <w:sz w:val="28"/>
                <w:szCs w:val="28"/>
              </w:rPr>
              <w:t>1</w:t>
            </w:r>
          </w:p>
        </w:tc>
      </w:tr>
      <w:tr w:rsidR="00D91323" w:rsidRPr="00BD406C" w:rsidTr="00E52BB2">
        <w:tc>
          <w:tcPr>
            <w:tcW w:w="8222" w:type="dxa"/>
          </w:tcPr>
          <w:p w:rsidR="00D91323" w:rsidRPr="00041729" w:rsidRDefault="00D91323" w:rsidP="00E52BB2">
            <w:pPr>
              <w:spacing w:after="0" w:line="240" w:lineRule="auto"/>
              <w:jc w:val="both"/>
              <w:rPr>
                <w:rFonts w:ascii="Times New Roman" w:hAnsi="Times New Roman"/>
                <w:sz w:val="28"/>
                <w:szCs w:val="28"/>
              </w:rPr>
            </w:pPr>
            <w:r w:rsidRPr="00BD406C">
              <w:rPr>
                <w:rFonts w:ascii="Times New Roman" w:hAnsi="Times New Roman"/>
                <w:sz w:val="28"/>
                <w:szCs w:val="28"/>
              </w:rPr>
              <w:t>Au fost depistate încălcări minore care nu constituie componenţă de contravenţie (a</w:t>
            </w:r>
            <w:r>
              <w:rPr>
                <w:rFonts w:ascii="Times New Roman" w:hAnsi="Times New Roman"/>
                <w:sz w:val="28"/>
                <w:szCs w:val="28"/>
              </w:rPr>
              <w:t>u</w:t>
            </w:r>
            <w:r w:rsidRPr="00041729">
              <w:rPr>
                <w:rFonts w:ascii="Times New Roman" w:hAnsi="Times New Roman"/>
                <w:sz w:val="28"/>
                <w:szCs w:val="28"/>
              </w:rPr>
              <w:t xml:space="preserve"> fost înaintate 2 şi mai multe prescripţii)</w:t>
            </w:r>
          </w:p>
        </w:tc>
        <w:tc>
          <w:tcPr>
            <w:tcW w:w="1417" w:type="dxa"/>
          </w:tcPr>
          <w:p w:rsidR="00D91323" w:rsidRPr="00EB491E" w:rsidRDefault="00D91323" w:rsidP="00E52BB2">
            <w:pPr>
              <w:spacing w:after="0" w:line="240" w:lineRule="auto"/>
              <w:jc w:val="center"/>
              <w:rPr>
                <w:rFonts w:ascii="Times New Roman" w:hAnsi="Times New Roman"/>
                <w:sz w:val="28"/>
                <w:szCs w:val="28"/>
              </w:rPr>
            </w:pPr>
            <w:r w:rsidRPr="00EB491E">
              <w:rPr>
                <w:rFonts w:ascii="Times New Roman" w:hAnsi="Times New Roman"/>
                <w:sz w:val="28"/>
                <w:szCs w:val="28"/>
              </w:rPr>
              <w:t>2</w:t>
            </w:r>
          </w:p>
        </w:tc>
      </w:tr>
      <w:tr w:rsidR="00D91323" w:rsidRPr="00BD406C" w:rsidTr="00E52BB2">
        <w:tc>
          <w:tcPr>
            <w:tcW w:w="8222" w:type="dxa"/>
          </w:tcPr>
          <w:p w:rsidR="00D91323" w:rsidRPr="00BD406C" w:rsidRDefault="00D91323" w:rsidP="00E52BB2">
            <w:pPr>
              <w:spacing w:after="0" w:line="240" w:lineRule="auto"/>
              <w:jc w:val="both"/>
              <w:rPr>
                <w:rFonts w:ascii="Times New Roman" w:hAnsi="Times New Roman"/>
                <w:sz w:val="28"/>
                <w:szCs w:val="28"/>
              </w:rPr>
            </w:pPr>
            <w:r w:rsidRPr="00BD406C">
              <w:rPr>
                <w:rFonts w:ascii="Times New Roman" w:hAnsi="Times New Roman"/>
                <w:sz w:val="28"/>
                <w:szCs w:val="28"/>
              </w:rPr>
              <w:t>Au fost depistate încălcări care constituie componenţă de contravenţie şi a fost aplicată sancţiune (</w:t>
            </w:r>
            <w:r>
              <w:rPr>
                <w:rFonts w:ascii="Times New Roman" w:hAnsi="Times New Roman"/>
                <w:sz w:val="28"/>
                <w:szCs w:val="28"/>
              </w:rPr>
              <w:t xml:space="preserve">a fost </w:t>
            </w:r>
            <w:r w:rsidRPr="00041729">
              <w:rPr>
                <w:rFonts w:ascii="Times New Roman" w:hAnsi="Times New Roman"/>
                <w:sz w:val="28"/>
                <w:szCs w:val="28"/>
              </w:rPr>
              <w:t>întocmi</w:t>
            </w:r>
            <w:r>
              <w:rPr>
                <w:rFonts w:ascii="Times New Roman" w:hAnsi="Times New Roman"/>
                <w:sz w:val="28"/>
                <w:szCs w:val="28"/>
              </w:rPr>
              <w:t>t</w:t>
            </w:r>
            <w:r w:rsidRPr="00041729">
              <w:rPr>
                <w:rFonts w:ascii="Times New Roman" w:hAnsi="Times New Roman"/>
                <w:sz w:val="28"/>
                <w:szCs w:val="28"/>
              </w:rPr>
              <w:t xml:space="preserve"> proces</w:t>
            </w:r>
            <w:r w:rsidRPr="00077232">
              <w:rPr>
                <w:rFonts w:ascii="Times New Roman" w:hAnsi="Times New Roman"/>
                <w:sz w:val="28"/>
                <w:szCs w:val="28"/>
              </w:rPr>
              <w:t>-verbal)</w:t>
            </w:r>
            <w:r w:rsidRPr="00BD406C">
              <w:rPr>
                <w:rFonts w:ascii="Times New Roman" w:hAnsi="Times New Roman"/>
                <w:sz w:val="28"/>
                <w:szCs w:val="28"/>
              </w:rPr>
              <w:t xml:space="preserve"> </w:t>
            </w:r>
          </w:p>
        </w:tc>
        <w:tc>
          <w:tcPr>
            <w:tcW w:w="1417" w:type="dxa"/>
          </w:tcPr>
          <w:p w:rsidR="00D91323" w:rsidRPr="00BD406C" w:rsidRDefault="00D91323" w:rsidP="00E52BB2">
            <w:pPr>
              <w:spacing w:after="0" w:line="240" w:lineRule="auto"/>
              <w:jc w:val="center"/>
              <w:rPr>
                <w:rFonts w:ascii="Times New Roman" w:hAnsi="Times New Roman"/>
                <w:sz w:val="28"/>
                <w:szCs w:val="28"/>
              </w:rPr>
            </w:pPr>
            <w:r w:rsidRPr="00BD406C">
              <w:rPr>
                <w:rFonts w:ascii="Times New Roman" w:hAnsi="Times New Roman"/>
                <w:sz w:val="28"/>
                <w:szCs w:val="28"/>
              </w:rPr>
              <w:t>3</w:t>
            </w:r>
          </w:p>
        </w:tc>
      </w:tr>
      <w:tr w:rsidR="00D91323" w:rsidRPr="00BD406C" w:rsidTr="00E52BB2">
        <w:trPr>
          <w:trHeight w:val="1119"/>
        </w:trPr>
        <w:tc>
          <w:tcPr>
            <w:tcW w:w="8222" w:type="dxa"/>
          </w:tcPr>
          <w:p w:rsidR="00D91323" w:rsidRPr="00EB491E" w:rsidRDefault="00D91323" w:rsidP="00E52BB2">
            <w:pPr>
              <w:spacing w:after="0" w:line="240" w:lineRule="auto"/>
              <w:jc w:val="both"/>
              <w:rPr>
                <w:rFonts w:ascii="Times New Roman" w:hAnsi="Times New Roman"/>
                <w:sz w:val="28"/>
                <w:szCs w:val="28"/>
              </w:rPr>
            </w:pPr>
            <w:r w:rsidRPr="00BD406C">
              <w:rPr>
                <w:rFonts w:ascii="Times New Roman" w:hAnsi="Times New Roman"/>
                <w:sz w:val="28"/>
                <w:szCs w:val="28"/>
              </w:rPr>
              <w:t>Au fost depistate încălcări care constituie componenţă de contravenţie şi a fost aplicată sancţiune (</w:t>
            </w:r>
            <w:r>
              <w:rPr>
                <w:rFonts w:ascii="Times New Roman" w:hAnsi="Times New Roman"/>
                <w:sz w:val="28"/>
                <w:szCs w:val="28"/>
              </w:rPr>
              <w:t xml:space="preserve">au fost </w:t>
            </w:r>
            <w:r w:rsidRPr="00041729">
              <w:rPr>
                <w:rFonts w:ascii="Times New Roman" w:hAnsi="Times New Roman"/>
                <w:sz w:val="28"/>
                <w:szCs w:val="28"/>
              </w:rPr>
              <w:t>întocmi</w:t>
            </w:r>
            <w:r>
              <w:rPr>
                <w:rFonts w:ascii="Times New Roman" w:hAnsi="Times New Roman"/>
                <w:sz w:val="28"/>
                <w:szCs w:val="28"/>
              </w:rPr>
              <w:t>te</w:t>
            </w:r>
            <w:r w:rsidRPr="00EB491E">
              <w:rPr>
                <w:rFonts w:ascii="Times New Roman" w:hAnsi="Times New Roman"/>
                <w:sz w:val="28"/>
                <w:szCs w:val="28"/>
              </w:rPr>
              <w:t xml:space="preserve"> 2 şi mai multe procese-verbale)</w:t>
            </w:r>
          </w:p>
        </w:tc>
        <w:tc>
          <w:tcPr>
            <w:tcW w:w="1417" w:type="dxa"/>
          </w:tcPr>
          <w:p w:rsidR="00D91323" w:rsidRPr="003C27AF" w:rsidRDefault="00D91323" w:rsidP="00E52BB2">
            <w:pPr>
              <w:spacing w:after="0" w:line="240" w:lineRule="auto"/>
              <w:jc w:val="center"/>
              <w:rPr>
                <w:rFonts w:ascii="Times New Roman" w:hAnsi="Times New Roman"/>
                <w:sz w:val="28"/>
                <w:szCs w:val="28"/>
              </w:rPr>
            </w:pPr>
            <w:r w:rsidRPr="003C27AF">
              <w:rPr>
                <w:rFonts w:ascii="Times New Roman" w:hAnsi="Times New Roman"/>
                <w:sz w:val="28"/>
                <w:szCs w:val="28"/>
              </w:rPr>
              <w:t>4</w:t>
            </w:r>
          </w:p>
        </w:tc>
      </w:tr>
      <w:tr w:rsidR="00D91323" w:rsidRPr="00BD406C" w:rsidTr="00E52BB2">
        <w:tc>
          <w:tcPr>
            <w:tcW w:w="8222" w:type="dxa"/>
          </w:tcPr>
          <w:p w:rsidR="00D91323" w:rsidRPr="00041729" w:rsidRDefault="00D91323" w:rsidP="00E52BB2">
            <w:pPr>
              <w:spacing w:after="0" w:line="240" w:lineRule="auto"/>
              <w:jc w:val="both"/>
              <w:rPr>
                <w:rFonts w:ascii="Times New Roman" w:hAnsi="Times New Roman"/>
                <w:sz w:val="28"/>
                <w:szCs w:val="28"/>
              </w:rPr>
            </w:pPr>
            <w:r w:rsidRPr="00BD406C">
              <w:rPr>
                <w:rFonts w:ascii="Times New Roman" w:hAnsi="Times New Roman"/>
                <w:sz w:val="28"/>
                <w:szCs w:val="28"/>
              </w:rPr>
              <w:t>Au fost depistate încălcări care constituie componenţă de infracţiune, a fost aplicată sancţiune cu informarea Camerei de Licenţiere</w:t>
            </w:r>
            <w:r>
              <w:rPr>
                <w:rFonts w:ascii="Times New Roman" w:hAnsi="Times New Roman"/>
                <w:sz w:val="28"/>
                <w:szCs w:val="28"/>
              </w:rPr>
              <w:t xml:space="preserve"> şi</w:t>
            </w:r>
            <w:r w:rsidRPr="00041729">
              <w:rPr>
                <w:rFonts w:ascii="Times New Roman" w:hAnsi="Times New Roman"/>
                <w:sz w:val="28"/>
                <w:szCs w:val="28"/>
              </w:rPr>
              <w:t xml:space="preserve"> Comitetul</w:t>
            </w:r>
            <w:r>
              <w:rPr>
                <w:rFonts w:ascii="Times New Roman" w:hAnsi="Times New Roman"/>
                <w:sz w:val="28"/>
                <w:szCs w:val="28"/>
              </w:rPr>
              <w:t>ui</w:t>
            </w:r>
            <w:r w:rsidRPr="00041729">
              <w:rPr>
                <w:rFonts w:ascii="Times New Roman" w:hAnsi="Times New Roman"/>
                <w:sz w:val="28"/>
                <w:szCs w:val="28"/>
              </w:rPr>
              <w:t xml:space="preserve"> Permanent de Control asupra </w:t>
            </w:r>
            <w:r>
              <w:rPr>
                <w:rFonts w:ascii="Times New Roman" w:hAnsi="Times New Roman"/>
                <w:sz w:val="28"/>
                <w:szCs w:val="28"/>
              </w:rPr>
              <w:t>D</w:t>
            </w:r>
            <w:r w:rsidRPr="00EB491E">
              <w:rPr>
                <w:rFonts w:ascii="Times New Roman" w:hAnsi="Times New Roman"/>
                <w:sz w:val="28"/>
                <w:szCs w:val="28"/>
              </w:rPr>
              <w:t xml:space="preserve">rogurilor </w:t>
            </w:r>
          </w:p>
        </w:tc>
        <w:tc>
          <w:tcPr>
            <w:tcW w:w="1417" w:type="dxa"/>
          </w:tcPr>
          <w:p w:rsidR="00D91323" w:rsidRPr="00EB491E" w:rsidRDefault="00D91323" w:rsidP="00E52BB2">
            <w:pPr>
              <w:spacing w:after="0" w:line="240" w:lineRule="auto"/>
              <w:jc w:val="center"/>
              <w:rPr>
                <w:rFonts w:ascii="Times New Roman" w:hAnsi="Times New Roman"/>
                <w:sz w:val="28"/>
                <w:szCs w:val="28"/>
              </w:rPr>
            </w:pPr>
            <w:r w:rsidRPr="00EB491E">
              <w:rPr>
                <w:rFonts w:ascii="Times New Roman" w:hAnsi="Times New Roman"/>
                <w:sz w:val="28"/>
                <w:szCs w:val="28"/>
              </w:rPr>
              <w:t>5</w:t>
            </w:r>
          </w:p>
        </w:tc>
      </w:tr>
    </w:tbl>
    <w:p w:rsidR="00D91323" w:rsidRPr="00041729" w:rsidRDefault="00D91323" w:rsidP="00D91323">
      <w:pPr>
        <w:pStyle w:val="ListParagraph"/>
        <w:spacing w:after="0" w:line="240" w:lineRule="auto"/>
        <w:ind w:left="0" w:firstLine="720"/>
        <w:jc w:val="both"/>
        <w:rPr>
          <w:rFonts w:ascii="Times New Roman" w:hAnsi="Times New Roman"/>
          <w:sz w:val="28"/>
          <w:szCs w:val="28"/>
        </w:rPr>
      </w:pPr>
    </w:p>
    <w:p w:rsidR="00D91323" w:rsidRDefault="00D91323" w:rsidP="00D91323">
      <w:pPr>
        <w:pStyle w:val="ListParagraph"/>
        <w:widowControl w:val="0"/>
        <w:spacing w:after="0" w:line="240" w:lineRule="auto"/>
        <w:ind w:left="0" w:firstLine="720"/>
        <w:contextualSpacing w:val="0"/>
        <w:jc w:val="both"/>
        <w:rPr>
          <w:rFonts w:ascii="Times New Roman" w:hAnsi="Times New Roman"/>
          <w:sz w:val="28"/>
          <w:szCs w:val="28"/>
        </w:rPr>
      </w:pPr>
      <w:r w:rsidRPr="00EB491E">
        <w:rPr>
          <w:rFonts w:ascii="Times New Roman" w:hAnsi="Times New Roman"/>
          <w:sz w:val="28"/>
          <w:szCs w:val="28"/>
        </w:rPr>
        <w:t xml:space="preserve">4) numărul de angajaţi  la întreprindere/ instituţie </w:t>
      </w:r>
      <w:r w:rsidRPr="003C27AF">
        <w:rPr>
          <w:rFonts w:ascii="Times New Roman" w:hAnsi="Times New Roman"/>
          <w:sz w:val="28"/>
          <w:szCs w:val="28"/>
        </w:rPr>
        <w:t>farmaceutică</w:t>
      </w:r>
      <w:r>
        <w:rPr>
          <w:rFonts w:ascii="Times New Roman" w:hAnsi="Times New Roman"/>
          <w:sz w:val="28"/>
          <w:szCs w:val="28"/>
        </w:rPr>
        <w:t>.</w:t>
      </w:r>
    </w:p>
    <w:p w:rsidR="00D91323" w:rsidRPr="00041729" w:rsidRDefault="00D91323" w:rsidP="00D91323">
      <w:pPr>
        <w:pStyle w:val="ListParagraph"/>
        <w:widowControl w:val="0"/>
        <w:spacing w:after="0" w:line="240" w:lineRule="auto"/>
        <w:ind w:left="0" w:firstLine="720"/>
        <w:contextualSpacing w:val="0"/>
        <w:jc w:val="both"/>
        <w:rPr>
          <w:rFonts w:ascii="Times New Roman" w:hAnsi="Times New Roman"/>
          <w:sz w:val="28"/>
          <w:szCs w:val="28"/>
        </w:rPr>
      </w:pP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530"/>
        <w:gridCol w:w="1933"/>
      </w:tblGrid>
      <w:tr w:rsidR="00D91323" w:rsidRPr="00BD406C" w:rsidTr="00E52BB2">
        <w:tc>
          <w:tcPr>
            <w:tcW w:w="7560" w:type="dxa"/>
          </w:tcPr>
          <w:p w:rsidR="00D91323" w:rsidRPr="00BD406C" w:rsidRDefault="00D91323" w:rsidP="00E52BB2">
            <w:pPr>
              <w:spacing w:after="0" w:line="240" w:lineRule="auto"/>
              <w:jc w:val="center"/>
              <w:rPr>
                <w:rFonts w:ascii="Times New Roman" w:hAnsi="Times New Roman"/>
                <w:b/>
                <w:sz w:val="28"/>
                <w:szCs w:val="28"/>
              </w:rPr>
            </w:pPr>
            <w:r w:rsidRPr="00BD406C">
              <w:rPr>
                <w:rFonts w:ascii="Times New Roman" w:hAnsi="Times New Roman"/>
                <w:b/>
                <w:sz w:val="28"/>
                <w:szCs w:val="28"/>
              </w:rPr>
              <w:t>Numărul de angajaţi la întreprindere/instituţie</w:t>
            </w:r>
          </w:p>
        </w:tc>
        <w:tc>
          <w:tcPr>
            <w:tcW w:w="1938" w:type="dxa"/>
          </w:tcPr>
          <w:p w:rsidR="00D91323" w:rsidRPr="00BD406C" w:rsidRDefault="00D91323" w:rsidP="00E52BB2">
            <w:pPr>
              <w:spacing w:after="0" w:line="240" w:lineRule="auto"/>
              <w:jc w:val="center"/>
              <w:rPr>
                <w:rFonts w:ascii="Times New Roman" w:hAnsi="Times New Roman"/>
                <w:b/>
                <w:sz w:val="28"/>
                <w:szCs w:val="28"/>
              </w:rPr>
            </w:pPr>
            <w:r w:rsidRPr="00BD406C">
              <w:rPr>
                <w:rFonts w:ascii="Times New Roman" w:hAnsi="Times New Roman"/>
                <w:b/>
                <w:sz w:val="28"/>
                <w:szCs w:val="28"/>
              </w:rPr>
              <w:t>Gradul de risc</w:t>
            </w:r>
          </w:p>
        </w:tc>
      </w:tr>
      <w:tr w:rsidR="00D91323" w:rsidRPr="00BD406C" w:rsidTr="00E52BB2">
        <w:tc>
          <w:tcPr>
            <w:tcW w:w="7560" w:type="dxa"/>
          </w:tcPr>
          <w:p w:rsidR="00D91323" w:rsidRPr="00BD406C" w:rsidRDefault="00D91323" w:rsidP="00E52BB2">
            <w:pPr>
              <w:spacing w:after="0" w:line="240" w:lineRule="auto"/>
              <w:ind w:firstLine="720"/>
              <w:jc w:val="both"/>
              <w:rPr>
                <w:rFonts w:ascii="Times New Roman" w:hAnsi="Times New Roman"/>
                <w:sz w:val="28"/>
                <w:szCs w:val="28"/>
              </w:rPr>
            </w:pPr>
            <w:r w:rsidRPr="00BD406C">
              <w:rPr>
                <w:rFonts w:ascii="Times New Roman" w:hAnsi="Times New Roman"/>
                <w:sz w:val="28"/>
                <w:szCs w:val="28"/>
              </w:rPr>
              <w:t>de la 1 pînă la 5 angajaţi</w:t>
            </w:r>
          </w:p>
        </w:tc>
        <w:tc>
          <w:tcPr>
            <w:tcW w:w="1938" w:type="dxa"/>
          </w:tcPr>
          <w:p w:rsidR="00D91323" w:rsidRPr="00BD406C" w:rsidRDefault="00D91323" w:rsidP="00E52BB2">
            <w:pPr>
              <w:spacing w:after="0" w:line="240" w:lineRule="auto"/>
              <w:ind w:firstLine="720"/>
              <w:jc w:val="both"/>
              <w:rPr>
                <w:rFonts w:ascii="Times New Roman" w:hAnsi="Times New Roman"/>
                <w:sz w:val="28"/>
                <w:szCs w:val="28"/>
              </w:rPr>
            </w:pPr>
            <w:r w:rsidRPr="00BD406C">
              <w:rPr>
                <w:rFonts w:ascii="Times New Roman" w:hAnsi="Times New Roman"/>
                <w:sz w:val="28"/>
                <w:szCs w:val="28"/>
              </w:rPr>
              <w:t>1</w:t>
            </w:r>
          </w:p>
        </w:tc>
      </w:tr>
      <w:tr w:rsidR="00D91323" w:rsidRPr="00BD406C" w:rsidTr="00E52BB2">
        <w:tc>
          <w:tcPr>
            <w:tcW w:w="7560" w:type="dxa"/>
          </w:tcPr>
          <w:p w:rsidR="00D91323" w:rsidRPr="00BD406C" w:rsidRDefault="00D91323" w:rsidP="00E52BB2">
            <w:pPr>
              <w:spacing w:after="0" w:line="240" w:lineRule="auto"/>
              <w:ind w:firstLine="720"/>
              <w:jc w:val="both"/>
              <w:rPr>
                <w:rFonts w:ascii="Times New Roman" w:hAnsi="Times New Roman"/>
                <w:sz w:val="28"/>
                <w:szCs w:val="28"/>
              </w:rPr>
            </w:pPr>
            <w:r w:rsidRPr="00BD406C">
              <w:rPr>
                <w:rFonts w:ascii="Times New Roman" w:hAnsi="Times New Roman"/>
                <w:sz w:val="28"/>
                <w:szCs w:val="28"/>
              </w:rPr>
              <w:t>de la 5 pînă la 10 angajaţi</w:t>
            </w:r>
          </w:p>
        </w:tc>
        <w:tc>
          <w:tcPr>
            <w:tcW w:w="1938" w:type="dxa"/>
          </w:tcPr>
          <w:p w:rsidR="00D91323" w:rsidRPr="00BD406C" w:rsidRDefault="00D91323" w:rsidP="00E52BB2">
            <w:pPr>
              <w:spacing w:after="0" w:line="240" w:lineRule="auto"/>
              <w:ind w:firstLine="720"/>
              <w:jc w:val="both"/>
              <w:rPr>
                <w:rFonts w:ascii="Times New Roman" w:hAnsi="Times New Roman"/>
                <w:sz w:val="28"/>
                <w:szCs w:val="28"/>
              </w:rPr>
            </w:pPr>
            <w:r w:rsidRPr="00BD406C">
              <w:rPr>
                <w:rFonts w:ascii="Times New Roman" w:hAnsi="Times New Roman"/>
                <w:sz w:val="28"/>
                <w:szCs w:val="28"/>
              </w:rPr>
              <w:t>2</w:t>
            </w:r>
          </w:p>
        </w:tc>
      </w:tr>
      <w:tr w:rsidR="00D91323" w:rsidRPr="00BD406C" w:rsidTr="00E52BB2">
        <w:tc>
          <w:tcPr>
            <w:tcW w:w="7560" w:type="dxa"/>
          </w:tcPr>
          <w:p w:rsidR="00D91323" w:rsidRPr="00BD406C" w:rsidRDefault="00D91323" w:rsidP="00E52BB2">
            <w:pPr>
              <w:spacing w:after="0" w:line="240" w:lineRule="auto"/>
              <w:ind w:firstLine="720"/>
              <w:jc w:val="both"/>
              <w:rPr>
                <w:rFonts w:ascii="Times New Roman" w:hAnsi="Times New Roman"/>
                <w:sz w:val="28"/>
                <w:szCs w:val="28"/>
              </w:rPr>
            </w:pPr>
            <w:r w:rsidRPr="00BD406C">
              <w:rPr>
                <w:rFonts w:ascii="Times New Roman" w:hAnsi="Times New Roman"/>
                <w:sz w:val="28"/>
                <w:szCs w:val="28"/>
              </w:rPr>
              <w:t>de la 11 pînă la 30 angajaţi</w:t>
            </w:r>
          </w:p>
        </w:tc>
        <w:tc>
          <w:tcPr>
            <w:tcW w:w="1938" w:type="dxa"/>
          </w:tcPr>
          <w:p w:rsidR="00D91323" w:rsidRPr="00BD406C" w:rsidRDefault="00D91323" w:rsidP="00E52BB2">
            <w:pPr>
              <w:spacing w:after="0" w:line="240" w:lineRule="auto"/>
              <w:ind w:firstLine="720"/>
              <w:jc w:val="both"/>
              <w:rPr>
                <w:rFonts w:ascii="Times New Roman" w:hAnsi="Times New Roman"/>
                <w:sz w:val="28"/>
                <w:szCs w:val="28"/>
              </w:rPr>
            </w:pPr>
            <w:r w:rsidRPr="00BD406C">
              <w:rPr>
                <w:rFonts w:ascii="Times New Roman" w:hAnsi="Times New Roman"/>
                <w:sz w:val="28"/>
                <w:szCs w:val="28"/>
              </w:rPr>
              <w:t>3</w:t>
            </w:r>
          </w:p>
        </w:tc>
      </w:tr>
      <w:tr w:rsidR="00D91323" w:rsidRPr="00BD406C" w:rsidTr="00E52BB2">
        <w:tc>
          <w:tcPr>
            <w:tcW w:w="7560" w:type="dxa"/>
          </w:tcPr>
          <w:p w:rsidR="00D91323" w:rsidRPr="00BD406C" w:rsidRDefault="00D91323" w:rsidP="00E52BB2">
            <w:pPr>
              <w:spacing w:after="0" w:line="240" w:lineRule="auto"/>
              <w:ind w:firstLine="720"/>
              <w:jc w:val="both"/>
              <w:rPr>
                <w:rFonts w:ascii="Times New Roman" w:hAnsi="Times New Roman"/>
                <w:sz w:val="28"/>
                <w:szCs w:val="28"/>
              </w:rPr>
            </w:pPr>
            <w:r w:rsidRPr="00BD406C">
              <w:rPr>
                <w:rFonts w:ascii="Times New Roman" w:hAnsi="Times New Roman"/>
                <w:sz w:val="28"/>
                <w:szCs w:val="28"/>
              </w:rPr>
              <w:t>de la 31 pînă la 100 angajaţi</w:t>
            </w:r>
          </w:p>
        </w:tc>
        <w:tc>
          <w:tcPr>
            <w:tcW w:w="1938" w:type="dxa"/>
          </w:tcPr>
          <w:p w:rsidR="00D91323" w:rsidRPr="00BD406C" w:rsidRDefault="00D91323" w:rsidP="00E52BB2">
            <w:pPr>
              <w:spacing w:after="0" w:line="240" w:lineRule="auto"/>
              <w:ind w:firstLine="720"/>
              <w:jc w:val="both"/>
              <w:rPr>
                <w:rFonts w:ascii="Times New Roman" w:hAnsi="Times New Roman"/>
                <w:sz w:val="28"/>
                <w:szCs w:val="28"/>
              </w:rPr>
            </w:pPr>
            <w:r w:rsidRPr="00BD406C">
              <w:rPr>
                <w:rFonts w:ascii="Times New Roman" w:hAnsi="Times New Roman"/>
                <w:sz w:val="28"/>
                <w:szCs w:val="28"/>
              </w:rPr>
              <w:t>4</w:t>
            </w:r>
          </w:p>
        </w:tc>
      </w:tr>
      <w:tr w:rsidR="00D91323" w:rsidRPr="00BD406C" w:rsidTr="00E52BB2">
        <w:tc>
          <w:tcPr>
            <w:tcW w:w="7560" w:type="dxa"/>
          </w:tcPr>
          <w:p w:rsidR="00D91323" w:rsidRPr="00BD406C" w:rsidRDefault="00D91323" w:rsidP="00E52BB2">
            <w:pPr>
              <w:spacing w:after="0" w:line="240" w:lineRule="auto"/>
              <w:ind w:firstLine="720"/>
              <w:jc w:val="both"/>
              <w:rPr>
                <w:rFonts w:ascii="Times New Roman" w:hAnsi="Times New Roman"/>
                <w:sz w:val="28"/>
                <w:szCs w:val="28"/>
              </w:rPr>
            </w:pPr>
            <w:r w:rsidRPr="00BD406C">
              <w:rPr>
                <w:rFonts w:ascii="Times New Roman" w:hAnsi="Times New Roman"/>
                <w:sz w:val="28"/>
                <w:szCs w:val="28"/>
              </w:rPr>
              <w:t>mai mult de 101 angajaţi</w:t>
            </w:r>
          </w:p>
        </w:tc>
        <w:tc>
          <w:tcPr>
            <w:tcW w:w="1938" w:type="dxa"/>
          </w:tcPr>
          <w:p w:rsidR="00D91323" w:rsidRPr="00BD406C" w:rsidRDefault="00D91323" w:rsidP="00E52BB2">
            <w:pPr>
              <w:spacing w:after="0" w:line="240" w:lineRule="auto"/>
              <w:ind w:firstLine="720"/>
              <w:jc w:val="both"/>
              <w:rPr>
                <w:rFonts w:ascii="Times New Roman" w:hAnsi="Times New Roman"/>
                <w:sz w:val="28"/>
                <w:szCs w:val="28"/>
              </w:rPr>
            </w:pPr>
            <w:r w:rsidRPr="00BD406C">
              <w:rPr>
                <w:rFonts w:ascii="Times New Roman" w:hAnsi="Times New Roman"/>
                <w:sz w:val="28"/>
                <w:szCs w:val="28"/>
              </w:rPr>
              <w:t>5</w:t>
            </w:r>
          </w:p>
        </w:tc>
      </w:tr>
    </w:tbl>
    <w:p w:rsidR="00D91323" w:rsidRPr="00041729" w:rsidRDefault="00D91323" w:rsidP="00D91323">
      <w:pPr>
        <w:pStyle w:val="ListParagraph"/>
        <w:tabs>
          <w:tab w:val="left" w:pos="1120"/>
        </w:tabs>
        <w:spacing w:after="0" w:line="240" w:lineRule="auto"/>
        <w:ind w:left="0" w:firstLine="720"/>
        <w:jc w:val="both"/>
        <w:rPr>
          <w:rFonts w:ascii="Times New Roman" w:hAnsi="Times New Roman"/>
          <w:sz w:val="28"/>
          <w:szCs w:val="28"/>
          <w:u w:val="single"/>
        </w:rPr>
      </w:pPr>
    </w:p>
    <w:p w:rsidR="00D91323" w:rsidRDefault="00D91323" w:rsidP="00D91323">
      <w:pPr>
        <w:pStyle w:val="ListParagraph"/>
        <w:numPr>
          <w:ilvl w:val="0"/>
          <w:numId w:val="1"/>
        </w:numPr>
        <w:tabs>
          <w:tab w:val="left" w:pos="993"/>
          <w:tab w:val="left" w:pos="112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B491E">
        <w:rPr>
          <w:rFonts w:ascii="Times New Roman" w:hAnsi="Times New Roman"/>
          <w:sz w:val="28"/>
          <w:szCs w:val="28"/>
        </w:rPr>
        <w:t>tipul întreprinderii/instituţiei farmaceutice</w:t>
      </w:r>
      <w:r>
        <w:rPr>
          <w:rFonts w:ascii="Times New Roman" w:hAnsi="Times New Roman"/>
          <w:sz w:val="28"/>
          <w:szCs w:val="28"/>
        </w:rPr>
        <w:t>.</w:t>
      </w:r>
    </w:p>
    <w:p w:rsidR="00D91323" w:rsidRPr="00041729" w:rsidRDefault="00D91323" w:rsidP="00D91323">
      <w:pPr>
        <w:pStyle w:val="ListParagraph"/>
        <w:tabs>
          <w:tab w:val="left" w:pos="1120"/>
        </w:tabs>
        <w:spacing w:after="0" w:line="240" w:lineRule="auto"/>
        <w:ind w:left="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0"/>
        <w:gridCol w:w="1938"/>
      </w:tblGrid>
      <w:tr w:rsidR="00D91323" w:rsidRPr="00BD406C" w:rsidTr="00E52BB2">
        <w:tc>
          <w:tcPr>
            <w:tcW w:w="7560" w:type="dxa"/>
            <w:shd w:val="clear" w:color="auto" w:fill="auto"/>
          </w:tcPr>
          <w:p w:rsidR="00D91323" w:rsidRPr="00BD406C" w:rsidRDefault="00D91323" w:rsidP="00E52BB2">
            <w:pPr>
              <w:pStyle w:val="ListParagraph"/>
              <w:tabs>
                <w:tab w:val="left" w:pos="1120"/>
              </w:tabs>
              <w:spacing w:after="0" w:line="240" w:lineRule="auto"/>
              <w:ind w:left="0"/>
              <w:jc w:val="center"/>
              <w:rPr>
                <w:rFonts w:ascii="Times New Roman" w:hAnsi="Times New Roman"/>
                <w:b/>
                <w:sz w:val="28"/>
                <w:szCs w:val="28"/>
                <w:lang w:eastAsia="ru-RU"/>
              </w:rPr>
            </w:pPr>
            <w:r w:rsidRPr="00BD406C">
              <w:rPr>
                <w:rFonts w:ascii="Times New Roman" w:hAnsi="Times New Roman"/>
                <w:b/>
                <w:sz w:val="28"/>
                <w:szCs w:val="28"/>
                <w:lang w:eastAsia="ru-RU"/>
              </w:rPr>
              <w:t>Tipul întreprinderii/instituţiei farmaceutice</w:t>
            </w:r>
          </w:p>
          <w:p w:rsidR="00D91323" w:rsidRPr="00BD406C" w:rsidRDefault="00D91323" w:rsidP="00E52BB2">
            <w:pPr>
              <w:spacing w:after="0" w:line="240" w:lineRule="auto"/>
              <w:jc w:val="center"/>
              <w:rPr>
                <w:rFonts w:ascii="Times New Roman" w:hAnsi="Times New Roman"/>
                <w:b/>
                <w:sz w:val="28"/>
                <w:szCs w:val="28"/>
                <w:lang w:eastAsia="ru-RU"/>
              </w:rPr>
            </w:pPr>
          </w:p>
        </w:tc>
        <w:tc>
          <w:tcPr>
            <w:tcW w:w="1938" w:type="dxa"/>
            <w:shd w:val="clear" w:color="auto" w:fill="auto"/>
          </w:tcPr>
          <w:p w:rsidR="00D91323" w:rsidRPr="00BD406C" w:rsidRDefault="00D91323" w:rsidP="00E52BB2">
            <w:pPr>
              <w:spacing w:after="0" w:line="240" w:lineRule="auto"/>
              <w:jc w:val="center"/>
              <w:rPr>
                <w:rFonts w:ascii="Times New Roman" w:hAnsi="Times New Roman"/>
                <w:b/>
                <w:sz w:val="28"/>
                <w:szCs w:val="28"/>
                <w:lang w:eastAsia="ru-RU"/>
              </w:rPr>
            </w:pPr>
            <w:r w:rsidRPr="00BD406C">
              <w:rPr>
                <w:rFonts w:ascii="Times New Roman" w:hAnsi="Times New Roman"/>
                <w:b/>
                <w:sz w:val="28"/>
                <w:szCs w:val="28"/>
                <w:lang w:eastAsia="ru-RU"/>
              </w:rPr>
              <w:t>Gradul de risc</w:t>
            </w:r>
          </w:p>
        </w:tc>
      </w:tr>
      <w:tr w:rsidR="00D91323" w:rsidRPr="00BD406C" w:rsidTr="00E52BB2">
        <w:trPr>
          <w:trHeight w:val="616"/>
        </w:trPr>
        <w:tc>
          <w:tcPr>
            <w:tcW w:w="7560" w:type="dxa"/>
            <w:shd w:val="clear" w:color="auto" w:fill="auto"/>
          </w:tcPr>
          <w:p w:rsidR="00D91323" w:rsidRPr="00BD406C" w:rsidRDefault="00D91323" w:rsidP="00E52BB2">
            <w:pPr>
              <w:spacing w:after="0" w:line="240" w:lineRule="auto"/>
              <w:jc w:val="both"/>
              <w:rPr>
                <w:rFonts w:ascii="Times New Roman" w:hAnsi="Times New Roman"/>
                <w:sz w:val="28"/>
                <w:szCs w:val="28"/>
                <w:lang w:eastAsia="ru-RU"/>
              </w:rPr>
            </w:pPr>
            <w:r w:rsidRPr="00BD406C">
              <w:rPr>
                <w:rFonts w:ascii="Times New Roman" w:hAnsi="Times New Roman"/>
                <w:sz w:val="28"/>
                <w:szCs w:val="28"/>
                <w:lang w:eastAsia="ru-RU"/>
              </w:rPr>
              <w:t>Farmacie/filială,  cu excepţia activităţii cu preparate psihotrope şi precursori</w:t>
            </w:r>
          </w:p>
        </w:tc>
        <w:tc>
          <w:tcPr>
            <w:tcW w:w="1938" w:type="dxa"/>
            <w:vMerge w:val="restart"/>
            <w:shd w:val="clear" w:color="auto" w:fill="auto"/>
          </w:tcPr>
          <w:p w:rsidR="00D91323" w:rsidRPr="00BD406C" w:rsidRDefault="00D91323" w:rsidP="00E52BB2">
            <w:pPr>
              <w:spacing w:after="0" w:line="240" w:lineRule="auto"/>
              <w:ind w:firstLine="720"/>
              <w:jc w:val="both"/>
              <w:rPr>
                <w:rFonts w:ascii="Times New Roman" w:hAnsi="Times New Roman"/>
                <w:sz w:val="28"/>
                <w:szCs w:val="28"/>
                <w:lang w:eastAsia="ru-RU"/>
              </w:rPr>
            </w:pPr>
            <w:r w:rsidRPr="00BD406C">
              <w:rPr>
                <w:rFonts w:ascii="Times New Roman" w:hAnsi="Times New Roman"/>
                <w:sz w:val="28"/>
                <w:szCs w:val="28"/>
                <w:lang w:eastAsia="ru-RU"/>
              </w:rPr>
              <w:t>1</w:t>
            </w:r>
          </w:p>
        </w:tc>
      </w:tr>
      <w:tr w:rsidR="00D91323" w:rsidRPr="00BD406C" w:rsidTr="00E52BB2">
        <w:tc>
          <w:tcPr>
            <w:tcW w:w="7560" w:type="dxa"/>
            <w:shd w:val="clear" w:color="auto" w:fill="auto"/>
          </w:tcPr>
          <w:p w:rsidR="00D91323" w:rsidRPr="00041729" w:rsidRDefault="00D91323" w:rsidP="00E52BB2">
            <w:pPr>
              <w:spacing w:after="0" w:line="240" w:lineRule="auto"/>
              <w:jc w:val="both"/>
              <w:rPr>
                <w:rFonts w:ascii="Times New Roman" w:hAnsi="Times New Roman"/>
                <w:sz w:val="28"/>
                <w:szCs w:val="28"/>
                <w:lang w:eastAsia="ru-RU"/>
              </w:rPr>
            </w:pPr>
            <w:r w:rsidRPr="00BD406C">
              <w:rPr>
                <w:rFonts w:ascii="Times New Roman" w:hAnsi="Times New Roman"/>
                <w:sz w:val="28"/>
                <w:szCs w:val="28"/>
                <w:lang w:eastAsia="ru-RU"/>
              </w:rPr>
              <w:t xml:space="preserve">Depozit farmaceutic (fără autorizarea Comitetului Permanent de Control asupra </w:t>
            </w:r>
            <w:r>
              <w:rPr>
                <w:rFonts w:ascii="Times New Roman" w:hAnsi="Times New Roman"/>
                <w:sz w:val="28"/>
                <w:szCs w:val="28"/>
                <w:lang w:eastAsia="ru-RU"/>
              </w:rPr>
              <w:t>D</w:t>
            </w:r>
            <w:r w:rsidRPr="00041729">
              <w:rPr>
                <w:rFonts w:ascii="Times New Roman" w:hAnsi="Times New Roman"/>
                <w:sz w:val="28"/>
                <w:szCs w:val="28"/>
                <w:lang w:eastAsia="ru-RU"/>
              </w:rPr>
              <w:t>rogurilor şi manipularea cu medicamente termolabile)</w:t>
            </w:r>
          </w:p>
        </w:tc>
        <w:tc>
          <w:tcPr>
            <w:tcW w:w="1938" w:type="dxa"/>
            <w:vMerge/>
            <w:shd w:val="clear" w:color="auto" w:fill="auto"/>
          </w:tcPr>
          <w:p w:rsidR="00D91323" w:rsidRPr="00BD406C" w:rsidRDefault="00D91323" w:rsidP="00E52BB2">
            <w:pPr>
              <w:spacing w:after="0" w:line="240" w:lineRule="auto"/>
              <w:ind w:firstLine="720"/>
              <w:jc w:val="both"/>
              <w:rPr>
                <w:rFonts w:ascii="Times New Roman" w:hAnsi="Times New Roman"/>
                <w:sz w:val="28"/>
                <w:szCs w:val="28"/>
                <w:lang w:eastAsia="ru-RU"/>
              </w:rPr>
            </w:pPr>
          </w:p>
        </w:tc>
      </w:tr>
      <w:tr w:rsidR="00D91323" w:rsidRPr="00BD406C" w:rsidTr="00E52BB2">
        <w:tc>
          <w:tcPr>
            <w:tcW w:w="7560" w:type="dxa"/>
            <w:shd w:val="clear" w:color="auto" w:fill="auto"/>
          </w:tcPr>
          <w:p w:rsidR="00D91323" w:rsidRPr="00BD406C" w:rsidRDefault="00D91323" w:rsidP="00E52BB2">
            <w:pPr>
              <w:spacing w:after="0" w:line="240" w:lineRule="auto"/>
              <w:jc w:val="both"/>
              <w:rPr>
                <w:rFonts w:ascii="Times New Roman" w:hAnsi="Times New Roman"/>
                <w:sz w:val="28"/>
                <w:szCs w:val="28"/>
                <w:lang w:eastAsia="ru-RU"/>
              </w:rPr>
            </w:pPr>
            <w:r w:rsidRPr="00BD406C">
              <w:rPr>
                <w:rFonts w:ascii="Times New Roman" w:hAnsi="Times New Roman"/>
                <w:sz w:val="28"/>
                <w:szCs w:val="28"/>
                <w:lang w:eastAsia="ru-RU"/>
              </w:rPr>
              <w:t>Fabricaţie medicamente de origine vegetală</w:t>
            </w:r>
          </w:p>
        </w:tc>
        <w:tc>
          <w:tcPr>
            <w:tcW w:w="1938" w:type="dxa"/>
            <w:vMerge/>
            <w:shd w:val="clear" w:color="auto" w:fill="auto"/>
          </w:tcPr>
          <w:p w:rsidR="00D91323" w:rsidRPr="00BD406C" w:rsidRDefault="00D91323" w:rsidP="00E52BB2">
            <w:pPr>
              <w:spacing w:after="0" w:line="240" w:lineRule="auto"/>
              <w:ind w:firstLine="720"/>
              <w:jc w:val="both"/>
              <w:rPr>
                <w:rFonts w:ascii="Times New Roman" w:hAnsi="Times New Roman"/>
                <w:sz w:val="28"/>
                <w:szCs w:val="28"/>
                <w:lang w:eastAsia="ru-RU"/>
              </w:rPr>
            </w:pPr>
          </w:p>
        </w:tc>
      </w:tr>
      <w:tr w:rsidR="00D91323" w:rsidRPr="00BD406C" w:rsidTr="00E52BB2">
        <w:tc>
          <w:tcPr>
            <w:tcW w:w="7560" w:type="dxa"/>
            <w:shd w:val="clear" w:color="auto" w:fill="auto"/>
          </w:tcPr>
          <w:p w:rsidR="00D91323" w:rsidRPr="00BD406C" w:rsidRDefault="00D91323" w:rsidP="00E52BB2">
            <w:pPr>
              <w:spacing w:after="0" w:line="240" w:lineRule="auto"/>
              <w:jc w:val="both"/>
              <w:rPr>
                <w:rFonts w:ascii="Times New Roman" w:hAnsi="Times New Roman"/>
                <w:sz w:val="28"/>
                <w:szCs w:val="28"/>
                <w:lang w:eastAsia="ru-RU"/>
              </w:rPr>
            </w:pPr>
            <w:r w:rsidRPr="00BD406C">
              <w:rPr>
                <w:rFonts w:ascii="Times New Roman" w:hAnsi="Times New Roman"/>
                <w:sz w:val="28"/>
                <w:szCs w:val="28"/>
                <w:lang w:eastAsia="ru-RU"/>
              </w:rPr>
              <w:t>Farmacie/filială activitate cu preparate psihotrope şi precursori</w:t>
            </w:r>
          </w:p>
        </w:tc>
        <w:tc>
          <w:tcPr>
            <w:tcW w:w="1938" w:type="dxa"/>
            <w:vMerge w:val="restart"/>
            <w:shd w:val="clear" w:color="auto" w:fill="auto"/>
          </w:tcPr>
          <w:p w:rsidR="00D91323" w:rsidRPr="00BD406C" w:rsidRDefault="00D91323" w:rsidP="00E52BB2">
            <w:pPr>
              <w:spacing w:after="0" w:line="240" w:lineRule="auto"/>
              <w:ind w:firstLine="720"/>
              <w:jc w:val="both"/>
              <w:rPr>
                <w:rFonts w:ascii="Times New Roman" w:hAnsi="Times New Roman"/>
                <w:sz w:val="28"/>
                <w:szCs w:val="28"/>
                <w:lang w:eastAsia="ru-RU"/>
              </w:rPr>
            </w:pPr>
            <w:r w:rsidRPr="00BD406C">
              <w:rPr>
                <w:rFonts w:ascii="Times New Roman" w:hAnsi="Times New Roman"/>
                <w:sz w:val="28"/>
                <w:szCs w:val="28"/>
                <w:lang w:eastAsia="ru-RU"/>
              </w:rPr>
              <w:t>2</w:t>
            </w:r>
          </w:p>
        </w:tc>
      </w:tr>
      <w:tr w:rsidR="00D91323" w:rsidRPr="00BD406C" w:rsidTr="00E52BB2">
        <w:tc>
          <w:tcPr>
            <w:tcW w:w="7560" w:type="dxa"/>
            <w:shd w:val="clear" w:color="auto" w:fill="auto"/>
          </w:tcPr>
          <w:p w:rsidR="00D91323" w:rsidRPr="00041729" w:rsidRDefault="00D91323" w:rsidP="00E52BB2">
            <w:pPr>
              <w:spacing w:after="0" w:line="240" w:lineRule="auto"/>
              <w:jc w:val="both"/>
              <w:rPr>
                <w:rFonts w:ascii="Times New Roman" w:hAnsi="Times New Roman"/>
                <w:sz w:val="28"/>
                <w:szCs w:val="28"/>
                <w:lang w:eastAsia="ru-RU"/>
              </w:rPr>
            </w:pPr>
            <w:r w:rsidRPr="00BD406C">
              <w:rPr>
                <w:rFonts w:ascii="Times New Roman" w:hAnsi="Times New Roman"/>
                <w:sz w:val="28"/>
                <w:szCs w:val="28"/>
                <w:lang w:eastAsia="ru-RU"/>
              </w:rPr>
              <w:t xml:space="preserve">Depozit farmaceutic (fără autorizarea Comitetului Permanent de Control asupra </w:t>
            </w:r>
            <w:r>
              <w:rPr>
                <w:rFonts w:ascii="Times New Roman" w:hAnsi="Times New Roman"/>
                <w:sz w:val="28"/>
                <w:szCs w:val="28"/>
                <w:lang w:eastAsia="ru-RU"/>
              </w:rPr>
              <w:t>D</w:t>
            </w:r>
            <w:r w:rsidRPr="00041729">
              <w:rPr>
                <w:rFonts w:ascii="Times New Roman" w:hAnsi="Times New Roman"/>
                <w:sz w:val="28"/>
                <w:szCs w:val="28"/>
                <w:lang w:eastAsia="ru-RU"/>
              </w:rPr>
              <w:t xml:space="preserve">rogurilor şi manipularea cu medicamente </w:t>
            </w:r>
            <w:r w:rsidRPr="00041729">
              <w:rPr>
                <w:rFonts w:ascii="Times New Roman" w:hAnsi="Times New Roman"/>
                <w:sz w:val="28"/>
                <w:szCs w:val="28"/>
                <w:lang w:eastAsia="ru-RU"/>
              </w:rPr>
              <w:lastRenderedPageBreak/>
              <w:t>termolabile) şi cu autorizarea distribu</w:t>
            </w:r>
            <w:r w:rsidRPr="00EB491E">
              <w:rPr>
                <w:rFonts w:ascii="Times New Roman" w:hAnsi="Times New Roman"/>
                <w:sz w:val="28"/>
                <w:szCs w:val="28"/>
                <w:lang w:eastAsia="ru-RU"/>
              </w:rPr>
              <w:t xml:space="preserve">irii </w:t>
            </w:r>
            <w:r w:rsidRPr="00077232">
              <w:rPr>
                <w:rFonts w:ascii="Times New Roman" w:hAnsi="Times New Roman"/>
                <w:sz w:val="28"/>
                <w:szCs w:val="28"/>
                <w:lang w:eastAsia="ru-RU"/>
              </w:rPr>
              <w:t>suplimentelor alimentare, dispozitive</w:t>
            </w:r>
            <w:r>
              <w:rPr>
                <w:rFonts w:ascii="Times New Roman" w:hAnsi="Times New Roman"/>
                <w:sz w:val="28"/>
                <w:szCs w:val="28"/>
                <w:lang w:eastAsia="ru-RU"/>
              </w:rPr>
              <w:t>lor</w:t>
            </w:r>
            <w:r w:rsidRPr="00041729">
              <w:rPr>
                <w:rFonts w:ascii="Times New Roman" w:hAnsi="Times New Roman"/>
                <w:sz w:val="28"/>
                <w:szCs w:val="28"/>
                <w:lang w:eastAsia="ru-RU"/>
              </w:rPr>
              <w:t xml:space="preserve"> medicale</w:t>
            </w:r>
          </w:p>
        </w:tc>
        <w:tc>
          <w:tcPr>
            <w:tcW w:w="1938" w:type="dxa"/>
            <w:vMerge/>
            <w:shd w:val="clear" w:color="auto" w:fill="auto"/>
          </w:tcPr>
          <w:p w:rsidR="00D91323" w:rsidRPr="00BD406C" w:rsidRDefault="00D91323" w:rsidP="00E52BB2">
            <w:pPr>
              <w:spacing w:after="0" w:line="240" w:lineRule="auto"/>
              <w:ind w:firstLine="720"/>
              <w:jc w:val="both"/>
              <w:rPr>
                <w:rFonts w:ascii="Times New Roman" w:hAnsi="Times New Roman"/>
                <w:sz w:val="28"/>
                <w:szCs w:val="28"/>
                <w:lang w:eastAsia="ru-RU"/>
              </w:rPr>
            </w:pPr>
          </w:p>
        </w:tc>
      </w:tr>
      <w:tr w:rsidR="00D91323" w:rsidRPr="00BD406C" w:rsidTr="00E52BB2">
        <w:tc>
          <w:tcPr>
            <w:tcW w:w="7560" w:type="dxa"/>
            <w:shd w:val="clear" w:color="auto" w:fill="auto"/>
          </w:tcPr>
          <w:p w:rsidR="00D91323" w:rsidRPr="00BD406C" w:rsidRDefault="00D91323" w:rsidP="00E52BB2">
            <w:pPr>
              <w:spacing w:after="0" w:line="240" w:lineRule="auto"/>
              <w:jc w:val="both"/>
              <w:rPr>
                <w:rFonts w:ascii="Times New Roman" w:hAnsi="Times New Roman"/>
                <w:sz w:val="28"/>
                <w:szCs w:val="28"/>
                <w:lang w:eastAsia="ru-RU"/>
              </w:rPr>
            </w:pPr>
            <w:r w:rsidRPr="00BD406C">
              <w:rPr>
                <w:rFonts w:ascii="Times New Roman" w:hAnsi="Times New Roman"/>
                <w:sz w:val="28"/>
                <w:szCs w:val="28"/>
                <w:lang w:eastAsia="ru-RU"/>
              </w:rPr>
              <w:lastRenderedPageBreak/>
              <w:t>Fabricaţie medicamente nesterile (un flux de fabricaţie)</w:t>
            </w:r>
          </w:p>
        </w:tc>
        <w:tc>
          <w:tcPr>
            <w:tcW w:w="1938" w:type="dxa"/>
            <w:vMerge/>
            <w:shd w:val="clear" w:color="auto" w:fill="auto"/>
          </w:tcPr>
          <w:p w:rsidR="00D91323" w:rsidRPr="00BD406C" w:rsidRDefault="00D91323" w:rsidP="00E52BB2">
            <w:pPr>
              <w:spacing w:after="0" w:line="240" w:lineRule="auto"/>
              <w:ind w:firstLine="720"/>
              <w:jc w:val="both"/>
              <w:rPr>
                <w:rFonts w:ascii="Times New Roman" w:hAnsi="Times New Roman"/>
                <w:sz w:val="28"/>
                <w:szCs w:val="28"/>
                <w:lang w:eastAsia="ru-RU"/>
              </w:rPr>
            </w:pPr>
          </w:p>
        </w:tc>
      </w:tr>
      <w:tr w:rsidR="00D91323" w:rsidRPr="00BD406C" w:rsidTr="00E52BB2">
        <w:tc>
          <w:tcPr>
            <w:tcW w:w="7560" w:type="dxa"/>
            <w:shd w:val="clear" w:color="auto" w:fill="auto"/>
          </w:tcPr>
          <w:p w:rsidR="00D91323" w:rsidRPr="00BD406C" w:rsidRDefault="00D91323" w:rsidP="00E52BB2">
            <w:pPr>
              <w:spacing w:after="0" w:line="240" w:lineRule="auto"/>
              <w:jc w:val="both"/>
              <w:rPr>
                <w:rFonts w:ascii="Times New Roman" w:hAnsi="Times New Roman"/>
                <w:sz w:val="28"/>
                <w:szCs w:val="28"/>
                <w:lang w:eastAsia="ru-RU"/>
              </w:rPr>
            </w:pPr>
            <w:r w:rsidRPr="00BD406C">
              <w:rPr>
                <w:rFonts w:ascii="Times New Roman" w:hAnsi="Times New Roman"/>
                <w:sz w:val="28"/>
                <w:szCs w:val="28"/>
                <w:lang w:eastAsia="ru-RU"/>
              </w:rPr>
              <w:t>Farmacie/filială activitate cu stupefiante, preparate psihotrope şi precursori</w:t>
            </w:r>
          </w:p>
        </w:tc>
        <w:tc>
          <w:tcPr>
            <w:tcW w:w="1938" w:type="dxa"/>
            <w:vMerge w:val="restart"/>
            <w:shd w:val="clear" w:color="auto" w:fill="auto"/>
          </w:tcPr>
          <w:p w:rsidR="00D91323" w:rsidRPr="00BD406C" w:rsidRDefault="00D91323" w:rsidP="00E52BB2">
            <w:pPr>
              <w:spacing w:after="0" w:line="240" w:lineRule="auto"/>
              <w:ind w:firstLine="720"/>
              <w:jc w:val="both"/>
              <w:rPr>
                <w:rFonts w:ascii="Times New Roman" w:hAnsi="Times New Roman"/>
                <w:sz w:val="28"/>
                <w:szCs w:val="28"/>
                <w:lang w:eastAsia="ru-RU"/>
              </w:rPr>
            </w:pPr>
            <w:r w:rsidRPr="00BD406C">
              <w:rPr>
                <w:rFonts w:ascii="Times New Roman" w:hAnsi="Times New Roman"/>
                <w:sz w:val="28"/>
                <w:szCs w:val="28"/>
                <w:lang w:eastAsia="ru-RU"/>
              </w:rPr>
              <w:t>3</w:t>
            </w:r>
          </w:p>
        </w:tc>
      </w:tr>
      <w:tr w:rsidR="00D91323" w:rsidRPr="00BD406C" w:rsidTr="00E52BB2">
        <w:tc>
          <w:tcPr>
            <w:tcW w:w="7560" w:type="dxa"/>
            <w:shd w:val="clear" w:color="auto" w:fill="auto"/>
          </w:tcPr>
          <w:p w:rsidR="00D91323" w:rsidRPr="00BD406C" w:rsidRDefault="00D91323" w:rsidP="00E52BB2">
            <w:pPr>
              <w:spacing w:after="0" w:line="240" w:lineRule="auto"/>
              <w:jc w:val="both"/>
              <w:rPr>
                <w:rFonts w:ascii="Times New Roman" w:hAnsi="Times New Roman"/>
                <w:sz w:val="28"/>
                <w:szCs w:val="28"/>
                <w:lang w:eastAsia="ru-RU"/>
              </w:rPr>
            </w:pPr>
            <w:r w:rsidRPr="00BD406C">
              <w:rPr>
                <w:rFonts w:ascii="Times New Roman" w:hAnsi="Times New Roman"/>
                <w:sz w:val="28"/>
                <w:szCs w:val="28"/>
                <w:lang w:eastAsia="ru-RU"/>
              </w:rPr>
              <w:t>Depozit farmaceutic, inclusiv cu medicamente care necesită regim special de temperatură</w:t>
            </w:r>
          </w:p>
        </w:tc>
        <w:tc>
          <w:tcPr>
            <w:tcW w:w="1938" w:type="dxa"/>
            <w:vMerge/>
            <w:shd w:val="clear" w:color="auto" w:fill="auto"/>
          </w:tcPr>
          <w:p w:rsidR="00D91323" w:rsidRPr="00BD406C" w:rsidRDefault="00D91323" w:rsidP="00E52BB2">
            <w:pPr>
              <w:spacing w:after="0" w:line="240" w:lineRule="auto"/>
              <w:ind w:firstLine="720"/>
              <w:jc w:val="both"/>
              <w:rPr>
                <w:rFonts w:ascii="Times New Roman" w:hAnsi="Times New Roman"/>
                <w:sz w:val="28"/>
                <w:szCs w:val="28"/>
                <w:lang w:eastAsia="ru-RU"/>
              </w:rPr>
            </w:pPr>
          </w:p>
        </w:tc>
      </w:tr>
      <w:tr w:rsidR="00D91323" w:rsidRPr="00BD406C" w:rsidTr="00E52BB2">
        <w:tc>
          <w:tcPr>
            <w:tcW w:w="7560" w:type="dxa"/>
            <w:shd w:val="clear" w:color="auto" w:fill="auto"/>
          </w:tcPr>
          <w:p w:rsidR="00D91323" w:rsidRPr="00BD406C" w:rsidRDefault="00D91323" w:rsidP="00E52BB2">
            <w:pPr>
              <w:spacing w:after="0" w:line="240" w:lineRule="auto"/>
              <w:jc w:val="both"/>
              <w:rPr>
                <w:rFonts w:ascii="Times New Roman" w:hAnsi="Times New Roman"/>
                <w:sz w:val="28"/>
                <w:szCs w:val="28"/>
                <w:lang w:eastAsia="ru-RU"/>
              </w:rPr>
            </w:pPr>
            <w:r w:rsidRPr="00BD406C">
              <w:rPr>
                <w:rFonts w:ascii="Times New Roman" w:hAnsi="Times New Roman"/>
                <w:sz w:val="28"/>
                <w:szCs w:val="28"/>
                <w:lang w:eastAsia="ru-RU"/>
              </w:rPr>
              <w:t>Fabricaţie medicamente nesterile (2 sau mai multe fluxuri de fabricaţie) sau substanţe farmaceutic active nesterile</w:t>
            </w:r>
          </w:p>
        </w:tc>
        <w:tc>
          <w:tcPr>
            <w:tcW w:w="1938" w:type="dxa"/>
            <w:vMerge/>
            <w:shd w:val="clear" w:color="auto" w:fill="auto"/>
          </w:tcPr>
          <w:p w:rsidR="00D91323" w:rsidRPr="00BD406C" w:rsidRDefault="00D91323" w:rsidP="00E52BB2">
            <w:pPr>
              <w:spacing w:after="0" w:line="240" w:lineRule="auto"/>
              <w:ind w:firstLine="720"/>
              <w:jc w:val="both"/>
              <w:rPr>
                <w:rFonts w:ascii="Times New Roman" w:hAnsi="Times New Roman"/>
                <w:sz w:val="28"/>
                <w:szCs w:val="28"/>
                <w:lang w:eastAsia="ru-RU"/>
              </w:rPr>
            </w:pPr>
          </w:p>
        </w:tc>
      </w:tr>
      <w:tr w:rsidR="00D91323" w:rsidRPr="00BD406C" w:rsidTr="00E52BB2">
        <w:tc>
          <w:tcPr>
            <w:tcW w:w="7560" w:type="dxa"/>
            <w:shd w:val="clear" w:color="auto" w:fill="auto"/>
          </w:tcPr>
          <w:p w:rsidR="00D91323" w:rsidRPr="00BD406C" w:rsidRDefault="00D91323" w:rsidP="00E52BB2">
            <w:pPr>
              <w:spacing w:after="0" w:line="240" w:lineRule="auto"/>
              <w:jc w:val="both"/>
              <w:rPr>
                <w:rFonts w:ascii="Times New Roman" w:hAnsi="Times New Roman"/>
                <w:sz w:val="28"/>
                <w:szCs w:val="28"/>
                <w:lang w:eastAsia="ru-RU"/>
              </w:rPr>
            </w:pPr>
            <w:r w:rsidRPr="00BD406C">
              <w:rPr>
                <w:rFonts w:ascii="Times New Roman" w:hAnsi="Times New Roman"/>
                <w:sz w:val="28"/>
                <w:szCs w:val="28"/>
                <w:lang w:eastAsia="ru-RU"/>
              </w:rPr>
              <w:t>Farmacie/filială cu funcţie de preparare, cu excepţia activităţii cu preparate psihotrope şi precursori</w:t>
            </w:r>
          </w:p>
        </w:tc>
        <w:tc>
          <w:tcPr>
            <w:tcW w:w="1938" w:type="dxa"/>
            <w:vMerge w:val="restart"/>
            <w:shd w:val="clear" w:color="auto" w:fill="auto"/>
          </w:tcPr>
          <w:p w:rsidR="00D91323" w:rsidRPr="00BD406C" w:rsidRDefault="00D91323" w:rsidP="00E52BB2">
            <w:pPr>
              <w:spacing w:after="0" w:line="240" w:lineRule="auto"/>
              <w:ind w:firstLine="720"/>
              <w:jc w:val="both"/>
              <w:rPr>
                <w:rFonts w:ascii="Times New Roman" w:hAnsi="Times New Roman"/>
                <w:sz w:val="28"/>
                <w:szCs w:val="28"/>
                <w:lang w:eastAsia="ru-RU"/>
              </w:rPr>
            </w:pPr>
            <w:r w:rsidRPr="00BD406C">
              <w:rPr>
                <w:rFonts w:ascii="Times New Roman" w:hAnsi="Times New Roman"/>
                <w:sz w:val="28"/>
                <w:szCs w:val="28"/>
                <w:lang w:eastAsia="ru-RU"/>
              </w:rPr>
              <w:t>4</w:t>
            </w:r>
          </w:p>
        </w:tc>
      </w:tr>
      <w:tr w:rsidR="00D91323" w:rsidRPr="00BD406C" w:rsidTr="00E52BB2">
        <w:tc>
          <w:tcPr>
            <w:tcW w:w="7560" w:type="dxa"/>
            <w:shd w:val="clear" w:color="auto" w:fill="auto"/>
          </w:tcPr>
          <w:p w:rsidR="00D91323" w:rsidRPr="003C27AF" w:rsidRDefault="00D91323" w:rsidP="00E52BB2">
            <w:pPr>
              <w:spacing w:after="0" w:line="240" w:lineRule="auto"/>
              <w:jc w:val="both"/>
              <w:rPr>
                <w:rFonts w:ascii="Times New Roman" w:hAnsi="Times New Roman"/>
                <w:sz w:val="28"/>
                <w:szCs w:val="28"/>
                <w:lang w:eastAsia="ru-RU"/>
              </w:rPr>
            </w:pPr>
            <w:r w:rsidRPr="00BD406C">
              <w:rPr>
                <w:rFonts w:ascii="Times New Roman" w:hAnsi="Times New Roman"/>
                <w:sz w:val="28"/>
                <w:szCs w:val="28"/>
                <w:lang w:eastAsia="ru-RU"/>
              </w:rPr>
              <w:t xml:space="preserve">Depozit farmaceutic cu deţinerea autorizaţiei Comitetului Permanent de Control asupra </w:t>
            </w:r>
            <w:r>
              <w:rPr>
                <w:rFonts w:ascii="Times New Roman" w:hAnsi="Times New Roman"/>
                <w:sz w:val="28"/>
                <w:szCs w:val="28"/>
                <w:lang w:eastAsia="ru-RU"/>
              </w:rPr>
              <w:t>D</w:t>
            </w:r>
            <w:r w:rsidRPr="00041729">
              <w:rPr>
                <w:rFonts w:ascii="Times New Roman" w:hAnsi="Times New Roman"/>
                <w:sz w:val="28"/>
                <w:szCs w:val="28"/>
                <w:lang w:eastAsia="ru-RU"/>
              </w:rPr>
              <w:t>rogurilor</w:t>
            </w:r>
            <w:r>
              <w:rPr>
                <w:rFonts w:ascii="Times New Roman" w:hAnsi="Times New Roman"/>
                <w:sz w:val="28"/>
                <w:szCs w:val="28"/>
                <w:lang w:eastAsia="ru-RU"/>
              </w:rPr>
              <w:t xml:space="preserve"> </w:t>
            </w:r>
            <w:r w:rsidRPr="00041729">
              <w:rPr>
                <w:rFonts w:ascii="Times New Roman" w:hAnsi="Times New Roman"/>
                <w:sz w:val="28"/>
                <w:szCs w:val="28"/>
                <w:lang w:eastAsia="ru-RU"/>
              </w:rPr>
              <w:t>(produse cu conţinut de substanţe psihotrope</w:t>
            </w:r>
            <w:r w:rsidRPr="003C27AF">
              <w:rPr>
                <w:rFonts w:ascii="Times New Roman" w:hAnsi="Times New Roman"/>
                <w:sz w:val="28"/>
                <w:szCs w:val="28"/>
                <w:lang w:eastAsia="ru-RU"/>
              </w:rPr>
              <w:t xml:space="preserve"> şi /sau precursori)</w:t>
            </w:r>
          </w:p>
        </w:tc>
        <w:tc>
          <w:tcPr>
            <w:tcW w:w="1938" w:type="dxa"/>
            <w:vMerge/>
            <w:shd w:val="clear" w:color="auto" w:fill="auto"/>
          </w:tcPr>
          <w:p w:rsidR="00D91323" w:rsidRPr="00BD406C" w:rsidRDefault="00D91323" w:rsidP="00E52BB2">
            <w:pPr>
              <w:spacing w:after="0" w:line="240" w:lineRule="auto"/>
              <w:ind w:firstLine="720"/>
              <w:jc w:val="both"/>
              <w:rPr>
                <w:rFonts w:ascii="Times New Roman" w:hAnsi="Times New Roman"/>
                <w:sz w:val="28"/>
                <w:szCs w:val="28"/>
                <w:lang w:eastAsia="ru-RU"/>
              </w:rPr>
            </w:pPr>
          </w:p>
        </w:tc>
      </w:tr>
      <w:tr w:rsidR="00D91323" w:rsidRPr="00BD406C" w:rsidTr="00E52BB2">
        <w:tc>
          <w:tcPr>
            <w:tcW w:w="7560" w:type="dxa"/>
            <w:shd w:val="clear" w:color="auto" w:fill="auto"/>
          </w:tcPr>
          <w:p w:rsidR="00D91323" w:rsidRPr="00BD406C" w:rsidRDefault="00D91323" w:rsidP="00E52BB2">
            <w:pPr>
              <w:spacing w:after="0" w:line="240" w:lineRule="auto"/>
              <w:jc w:val="both"/>
              <w:rPr>
                <w:rFonts w:ascii="Times New Roman" w:hAnsi="Times New Roman"/>
                <w:sz w:val="28"/>
                <w:szCs w:val="28"/>
                <w:lang w:eastAsia="ru-RU"/>
              </w:rPr>
            </w:pPr>
            <w:r w:rsidRPr="00BD406C">
              <w:rPr>
                <w:rFonts w:ascii="Times New Roman" w:hAnsi="Times New Roman"/>
                <w:sz w:val="28"/>
                <w:szCs w:val="28"/>
                <w:lang w:eastAsia="ru-RU"/>
              </w:rPr>
              <w:t>Fabricaţie medicamente sterile sau substanţe farmaceutic active sterile</w:t>
            </w:r>
          </w:p>
        </w:tc>
        <w:tc>
          <w:tcPr>
            <w:tcW w:w="1938" w:type="dxa"/>
            <w:vMerge/>
            <w:shd w:val="clear" w:color="auto" w:fill="auto"/>
          </w:tcPr>
          <w:p w:rsidR="00D91323" w:rsidRPr="00BD406C" w:rsidRDefault="00D91323" w:rsidP="00E52BB2">
            <w:pPr>
              <w:spacing w:after="0" w:line="240" w:lineRule="auto"/>
              <w:ind w:firstLine="720"/>
              <w:jc w:val="both"/>
              <w:rPr>
                <w:rFonts w:ascii="Times New Roman" w:hAnsi="Times New Roman"/>
                <w:sz w:val="28"/>
                <w:szCs w:val="28"/>
                <w:lang w:eastAsia="ru-RU"/>
              </w:rPr>
            </w:pPr>
          </w:p>
        </w:tc>
      </w:tr>
      <w:tr w:rsidR="00D91323" w:rsidRPr="00BD406C" w:rsidTr="00E52BB2">
        <w:tc>
          <w:tcPr>
            <w:tcW w:w="7560" w:type="dxa"/>
            <w:shd w:val="clear" w:color="auto" w:fill="auto"/>
          </w:tcPr>
          <w:p w:rsidR="00D91323" w:rsidRPr="00BD406C" w:rsidRDefault="00D91323" w:rsidP="00E52BB2">
            <w:pPr>
              <w:spacing w:after="0" w:line="240" w:lineRule="auto"/>
              <w:jc w:val="both"/>
              <w:rPr>
                <w:rFonts w:ascii="Times New Roman" w:hAnsi="Times New Roman"/>
                <w:sz w:val="28"/>
                <w:szCs w:val="28"/>
                <w:lang w:eastAsia="ru-RU"/>
              </w:rPr>
            </w:pPr>
            <w:r w:rsidRPr="00BD406C">
              <w:rPr>
                <w:rFonts w:ascii="Times New Roman" w:hAnsi="Times New Roman"/>
                <w:sz w:val="28"/>
                <w:szCs w:val="28"/>
                <w:lang w:eastAsia="ru-RU"/>
              </w:rPr>
              <w:t>Farmacie/filială cu funcţie de preparare, activitate cu stupefiante, preparate psihotrope şi precursori</w:t>
            </w:r>
          </w:p>
        </w:tc>
        <w:tc>
          <w:tcPr>
            <w:tcW w:w="1938" w:type="dxa"/>
            <w:vMerge w:val="restart"/>
            <w:shd w:val="clear" w:color="auto" w:fill="auto"/>
          </w:tcPr>
          <w:p w:rsidR="00D91323" w:rsidRPr="00BD406C" w:rsidRDefault="00D91323" w:rsidP="00E52BB2">
            <w:pPr>
              <w:spacing w:after="0" w:line="240" w:lineRule="auto"/>
              <w:ind w:firstLine="720"/>
              <w:jc w:val="both"/>
              <w:rPr>
                <w:rFonts w:ascii="Times New Roman" w:hAnsi="Times New Roman"/>
                <w:sz w:val="28"/>
                <w:szCs w:val="28"/>
                <w:lang w:eastAsia="ru-RU"/>
              </w:rPr>
            </w:pPr>
            <w:r w:rsidRPr="00BD406C">
              <w:rPr>
                <w:rFonts w:ascii="Times New Roman" w:hAnsi="Times New Roman"/>
                <w:sz w:val="28"/>
                <w:szCs w:val="28"/>
                <w:lang w:eastAsia="ru-RU"/>
              </w:rPr>
              <w:t>5</w:t>
            </w:r>
          </w:p>
        </w:tc>
      </w:tr>
      <w:tr w:rsidR="00D91323" w:rsidRPr="00BD406C" w:rsidTr="00E52BB2">
        <w:tc>
          <w:tcPr>
            <w:tcW w:w="7560" w:type="dxa"/>
            <w:shd w:val="clear" w:color="auto" w:fill="auto"/>
          </w:tcPr>
          <w:p w:rsidR="00D91323" w:rsidRPr="00EB491E" w:rsidRDefault="00D91323" w:rsidP="00E52BB2">
            <w:pPr>
              <w:spacing w:after="0" w:line="240" w:lineRule="auto"/>
              <w:jc w:val="both"/>
              <w:rPr>
                <w:rFonts w:ascii="Times New Roman" w:hAnsi="Times New Roman"/>
                <w:sz w:val="28"/>
                <w:szCs w:val="28"/>
                <w:lang w:eastAsia="ru-RU"/>
              </w:rPr>
            </w:pPr>
            <w:r w:rsidRPr="00BD406C">
              <w:rPr>
                <w:rFonts w:ascii="Times New Roman" w:hAnsi="Times New Roman"/>
                <w:sz w:val="28"/>
                <w:szCs w:val="28"/>
                <w:lang w:eastAsia="ru-RU"/>
              </w:rPr>
              <w:t xml:space="preserve">Depozit farmaceutic cu deţinerea autorizaţiei Comitetului Permanent de Control asupra </w:t>
            </w:r>
            <w:r>
              <w:rPr>
                <w:rFonts w:ascii="Times New Roman" w:hAnsi="Times New Roman"/>
                <w:sz w:val="28"/>
                <w:szCs w:val="28"/>
                <w:lang w:eastAsia="ru-RU"/>
              </w:rPr>
              <w:t>D</w:t>
            </w:r>
            <w:r w:rsidRPr="00041729">
              <w:rPr>
                <w:rFonts w:ascii="Times New Roman" w:hAnsi="Times New Roman"/>
                <w:sz w:val="28"/>
                <w:szCs w:val="28"/>
                <w:lang w:eastAsia="ru-RU"/>
              </w:rPr>
              <w:t>rogurilor (inclusiv stupefiante) şi manipularea cu medicamente termolabile</w:t>
            </w:r>
          </w:p>
        </w:tc>
        <w:tc>
          <w:tcPr>
            <w:tcW w:w="1938" w:type="dxa"/>
            <w:vMerge/>
            <w:shd w:val="clear" w:color="auto" w:fill="auto"/>
          </w:tcPr>
          <w:p w:rsidR="00D91323" w:rsidRPr="00BD406C" w:rsidRDefault="00D91323" w:rsidP="00E52BB2">
            <w:pPr>
              <w:spacing w:after="0" w:line="240" w:lineRule="auto"/>
              <w:ind w:firstLine="720"/>
              <w:jc w:val="both"/>
              <w:rPr>
                <w:rFonts w:ascii="Times New Roman" w:hAnsi="Times New Roman"/>
                <w:sz w:val="28"/>
                <w:szCs w:val="28"/>
                <w:lang w:eastAsia="ru-RU"/>
              </w:rPr>
            </w:pPr>
          </w:p>
        </w:tc>
      </w:tr>
      <w:tr w:rsidR="00D91323" w:rsidRPr="00BD406C" w:rsidTr="00E52BB2">
        <w:tc>
          <w:tcPr>
            <w:tcW w:w="7560" w:type="dxa"/>
            <w:shd w:val="clear" w:color="auto" w:fill="auto"/>
          </w:tcPr>
          <w:p w:rsidR="00D91323" w:rsidRPr="00BD406C" w:rsidRDefault="00D91323" w:rsidP="00E52BB2">
            <w:pPr>
              <w:spacing w:after="0" w:line="240" w:lineRule="auto"/>
              <w:jc w:val="both"/>
              <w:rPr>
                <w:rFonts w:ascii="Times New Roman" w:hAnsi="Times New Roman"/>
                <w:sz w:val="28"/>
                <w:szCs w:val="28"/>
                <w:lang w:eastAsia="ru-RU"/>
              </w:rPr>
            </w:pPr>
            <w:r w:rsidRPr="00BD406C">
              <w:rPr>
                <w:rFonts w:ascii="Times New Roman" w:hAnsi="Times New Roman"/>
                <w:sz w:val="28"/>
                <w:szCs w:val="28"/>
                <w:lang w:eastAsia="ru-RU"/>
              </w:rPr>
              <w:t>Fabricaţie medicamente sterile şi nesterile (multiple fluxuri de fabricaţie)</w:t>
            </w:r>
          </w:p>
        </w:tc>
        <w:tc>
          <w:tcPr>
            <w:tcW w:w="1938" w:type="dxa"/>
            <w:vMerge/>
            <w:shd w:val="clear" w:color="auto" w:fill="auto"/>
          </w:tcPr>
          <w:p w:rsidR="00D91323" w:rsidRPr="00BD406C" w:rsidRDefault="00D91323" w:rsidP="00E52BB2">
            <w:pPr>
              <w:spacing w:after="0" w:line="240" w:lineRule="auto"/>
              <w:ind w:firstLine="720"/>
              <w:jc w:val="both"/>
              <w:rPr>
                <w:rFonts w:ascii="Times New Roman" w:hAnsi="Times New Roman"/>
                <w:sz w:val="28"/>
                <w:szCs w:val="28"/>
                <w:lang w:eastAsia="ru-RU"/>
              </w:rPr>
            </w:pPr>
          </w:p>
        </w:tc>
      </w:tr>
    </w:tbl>
    <w:p w:rsidR="00D91323" w:rsidRPr="00BD406C" w:rsidRDefault="00D91323" w:rsidP="00D91323">
      <w:pPr>
        <w:tabs>
          <w:tab w:val="left" w:pos="1120"/>
        </w:tabs>
        <w:spacing w:after="0" w:line="240" w:lineRule="auto"/>
        <w:ind w:firstLine="720"/>
        <w:jc w:val="both"/>
        <w:rPr>
          <w:rFonts w:ascii="Times New Roman" w:hAnsi="Times New Roman"/>
          <w:sz w:val="28"/>
          <w:szCs w:val="28"/>
        </w:rPr>
      </w:pPr>
    </w:p>
    <w:p w:rsidR="00D91323" w:rsidRDefault="00D91323" w:rsidP="00D91323">
      <w:pPr>
        <w:spacing w:after="0" w:line="240" w:lineRule="auto"/>
        <w:jc w:val="center"/>
        <w:rPr>
          <w:rFonts w:ascii="Times New Roman" w:hAnsi="Times New Roman"/>
          <w:b/>
          <w:sz w:val="28"/>
          <w:szCs w:val="28"/>
        </w:rPr>
      </w:pPr>
      <w:r w:rsidRPr="00BD406C">
        <w:rPr>
          <w:rFonts w:ascii="Times New Roman" w:hAnsi="Times New Roman"/>
          <w:b/>
          <w:sz w:val="28"/>
          <w:szCs w:val="28"/>
        </w:rPr>
        <w:t>IV. Ponderea criteriilor</w:t>
      </w:r>
    </w:p>
    <w:p w:rsidR="00D91323" w:rsidRPr="00041729" w:rsidRDefault="00D91323" w:rsidP="00D91323">
      <w:pPr>
        <w:spacing w:after="0" w:line="240" w:lineRule="auto"/>
        <w:jc w:val="center"/>
        <w:rPr>
          <w:rFonts w:ascii="Times New Roman" w:hAnsi="Times New Roman"/>
          <w:b/>
          <w:sz w:val="28"/>
          <w:szCs w:val="28"/>
        </w:rPr>
      </w:pPr>
    </w:p>
    <w:p w:rsidR="00D91323" w:rsidRPr="003C27AF" w:rsidRDefault="00D91323" w:rsidP="00D91323">
      <w:pPr>
        <w:pStyle w:val="NoSpacing"/>
        <w:ind w:firstLine="720"/>
        <w:jc w:val="both"/>
        <w:rPr>
          <w:rFonts w:ascii="Times New Roman" w:hAnsi="Times New Roman"/>
          <w:sz w:val="28"/>
          <w:szCs w:val="28"/>
          <w:lang w:val="ro-MO"/>
        </w:rPr>
      </w:pPr>
      <w:r w:rsidRPr="00EB491E">
        <w:rPr>
          <w:rFonts w:ascii="Times New Roman" w:hAnsi="Times New Roman"/>
          <w:sz w:val="28"/>
          <w:szCs w:val="28"/>
          <w:lang w:val="ro-MO"/>
        </w:rPr>
        <w:t>14.</w:t>
      </w:r>
      <w:r w:rsidRPr="003C27AF">
        <w:rPr>
          <w:rFonts w:ascii="Times New Roman" w:hAnsi="Times New Roman"/>
          <w:sz w:val="28"/>
          <w:szCs w:val="28"/>
          <w:lang w:val="ro-MO"/>
        </w:rPr>
        <w:t xml:space="preserve"> </w:t>
      </w:r>
      <w:r w:rsidRPr="00077232">
        <w:rPr>
          <w:rFonts w:ascii="Times New Roman" w:hAnsi="Times New Roman"/>
          <w:sz w:val="28"/>
          <w:szCs w:val="28"/>
          <w:lang w:val="ro-MO"/>
        </w:rPr>
        <w:t xml:space="preserve">Pentru fiecare criteriu se stabileşte ponderea în raport cu toate criteriile selectate, ţinînd cont de importanţa criteriului </w:t>
      </w:r>
      <w:r>
        <w:rPr>
          <w:rFonts w:ascii="Times New Roman" w:hAnsi="Times New Roman"/>
          <w:sz w:val="28"/>
          <w:szCs w:val="28"/>
          <w:lang w:val="ro-MO"/>
        </w:rPr>
        <w:t>respectiv</w:t>
      </w:r>
      <w:r w:rsidRPr="00041729">
        <w:rPr>
          <w:rFonts w:ascii="Times New Roman" w:hAnsi="Times New Roman"/>
          <w:sz w:val="28"/>
          <w:szCs w:val="28"/>
          <w:lang w:val="ro-MO"/>
        </w:rPr>
        <w:t xml:space="preserve"> </w:t>
      </w:r>
      <w:r w:rsidRPr="00EB491E">
        <w:rPr>
          <w:rFonts w:ascii="Times New Roman" w:hAnsi="Times New Roman"/>
          <w:sz w:val="28"/>
          <w:szCs w:val="28"/>
          <w:lang w:val="ro-MO"/>
        </w:rPr>
        <w:t>p</w:t>
      </w:r>
      <w:r w:rsidRPr="003C27AF">
        <w:rPr>
          <w:rFonts w:ascii="Times New Roman" w:hAnsi="Times New Roman"/>
          <w:sz w:val="28"/>
          <w:szCs w:val="28"/>
          <w:lang w:val="ro-MO"/>
        </w:rPr>
        <w:t xml:space="preserve">entru domeniul specific de control. Astfel, aceleaşi criterii pot avea relevanţă (şi pondere) diferită, în funcţie de competenţa atribuită Inspectoratului.  </w:t>
      </w:r>
    </w:p>
    <w:p w:rsidR="00D91323" w:rsidRPr="00BD406C" w:rsidRDefault="00D91323" w:rsidP="00D91323">
      <w:pPr>
        <w:pStyle w:val="NoSpacing"/>
        <w:ind w:firstLine="720"/>
        <w:jc w:val="both"/>
        <w:rPr>
          <w:rFonts w:ascii="Times New Roman" w:hAnsi="Times New Roman"/>
          <w:sz w:val="28"/>
          <w:szCs w:val="28"/>
          <w:lang w:val="ro-MO"/>
        </w:rPr>
      </w:pPr>
      <w:r w:rsidRPr="00077232">
        <w:rPr>
          <w:rFonts w:ascii="Times New Roman" w:hAnsi="Times New Roman"/>
          <w:sz w:val="28"/>
          <w:szCs w:val="28"/>
          <w:lang w:val="ro-MO"/>
        </w:rPr>
        <w:t>15. Ponderea se determină pentru fiecare criteriu de risc, în subunităţi, astfel încît ponderea s</w:t>
      </w:r>
      <w:r w:rsidRPr="00BD406C">
        <w:rPr>
          <w:rFonts w:ascii="Times New Roman" w:hAnsi="Times New Roman"/>
          <w:sz w:val="28"/>
          <w:szCs w:val="28"/>
          <w:lang w:val="ro-MO"/>
        </w:rPr>
        <w:t xml:space="preserve">umată a tuturor criteriilor să constituie o unitate. </w:t>
      </w:r>
    </w:p>
    <w:p w:rsidR="00D91323" w:rsidRPr="00BD406C" w:rsidRDefault="00D91323" w:rsidP="00D91323">
      <w:pPr>
        <w:pStyle w:val="NoSpacing"/>
        <w:ind w:firstLine="720"/>
        <w:jc w:val="both"/>
        <w:rPr>
          <w:rFonts w:ascii="Times New Roman" w:hAnsi="Times New Roman"/>
          <w:sz w:val="28"/>
          <w:szCs w:val="28"/>
          <w:lang w:val="ro-MO"/>
        </w:rPr>
      </w:pPr>
    </w:p>
    <w:p w:rsidR="00D91323" w:rsidRDefault="00D91323" w:rsidP="00D91323">
      <w:pPr>
        <w:pStyle w:val="NoSpacing"/>
        <w:ind w:firstLine="720"/>
        <w:jc w:val="both"/>
        <w:rPr>
          <w:rFonts w:ascii="Times New Roman" w:hAnsi="Times New Roman"/>
          <w:sz w:val="28"/>
          <w:szCs w:val="28"/>
          <w:lang w:val="ro-MO"/>
        </w:rPr>
      </w:pPr>
    </w:p>
    <w:p w:rsidR="00D91323" w:rsidRPr="00041729" w:rsidRDefault="00D91323" w:rsidP="00D91323">
      <w:pPr>
        <w:pStyle w:val="NoSpacing"/>
        <w:ind w:firstLine="720"/>
        <w:jc w:val="both"/>
        <w:rPr>
          <w:rFonts w:ascii="Times New Roman" w:hAnsi="Times New Roman"/>
          <w:sz w:val="28"/>
          <w:szCs w:val="28"/>
          <w:lang w:val="ro-MO"/>
        </w:rPr>
      </w:pPr>
    </w:p>
    <w:p w:rsidR="00D91323" w:rsidRPr="00EB491E" w:rsidRDefault="00D91323" w:rsidP="00D91323">
      <w:pPr>
        <w:pStyle w:val="NoSpacing"/>
        <w:ind w:firstLine="720"/>
        <w:jc w:val="both"/>
        <w:rPr>
          <w:rFonts w:ascii="Times New Roman" w:hAnsi="Times New Roman"/>
          <w:sz w:val="28"/>
          <w:szCs w:val="28"/>
          <w:lang w:val="ro-M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5386"/>
      </w:tblGrid>
      <w:tr w:rsidR="00D91323" w:rsidRPr="00BD406C" w:rsidTr="00E52BB2">
        <w:trPr>
          <w:trHeight w:val="238"/>
        </w:trPr>
        <w:tc>
          <w:tcPr>
            <w:tcW w:w="3828" w:type="dxa"/>
          </w:tcPr>
          <w:p w:rsidR="00D91323" w:rsidRPr="00BD406C" w:rsidRDefault="00D91323" w:rsidP="00E52BB2">
            <w:pPr>
              <w:spacing w:after="0" w:line="240" w:lineRule="auto"/>
              <w:jc w:val="center"/>
              <w:rPr>
                <w:rFonts w:ascii="Times New Roman" w:hAnsi="Times New Roman"/>
                <w:b/>
                <w:sz w:val="28"/>
                <w:szCs w:val="28"/>
              </w:rPr>
            </w:pPr>
            <w:r w:rsidRPr="00BD406C">
              <w:rPr>
                <w:rFonts w:ascii="Times New Roman" w:hAnsi="Times New Roman"/>
                <w:b/>
                <w:sz w:val="28"/>
                <w:szCs w:val="28"/>
              </w:rPr>
              <w:t>Criterii</w:t>
            </w:r>
          </w:p>
        </w:tc>
        <w:tc>
          <w:tcPr>
            <w:tcW w:w="5386" w:type="dxa"/>
          </w:tcPr>
          <w:p w:rsidR="00D91323" w:rsidRPr="00BD406C" w:rsidRDefault="00D91323" w:rsidP="00E52BB2">
            <w:pPr>
              <w:spacing w:after="0" w:line="240" w:lineRule="auto"/>
              <w:jc w:val="center"/>
              <w:rPr>
                <w:rFonts w:ascii="Times New Roman" w:hAnsi="Times New Roman"/>
                <w:b/>
                <w:sz w:val="28"/>
                <w:szCs w:val="28"/>
              </w:rPr>
            </w:pPr>
            <w:r w:rsidRPr="00BD406C">
              <w:rPr>
                <w:rFonts w:ascii="Times New Roman" w:hAnsi="Times New Roman"/>
                <w:b/>
                <w:sz w:val="28"/>
                <w:szCs w:val="28"/>
              </w:rPr>
              <w:t>Ponderea</w:t>
            </w:r>
          </w:p>
        </w:tc>
      </w:tr>
      <w:tr w:rsidR="00D91323" w:rsidRPr="00BD406C" w:rsidTr="00E52BB2">
        <w:tc>
          <w:tcPr>
            <w:tcW w:w="3828" w:type="dxa"/>
          </w:tcPr>
          <w:p w:rsidR="00D91323" w:rsidRPr="00041729" w:rsidRDefault="00D91323" w:rsidP="00E52BB2">
            <w:pPr>
              <w:spacing w:after="0" w:line="240" w:lineRule="auto"/>
              <w:jc w:val="center"/>
              <w:rPr>
                <w:rFonts w:ascii="Times New Roman" w:hAnsi="Times New Roman"/>
                <w:sz w:val="28"/>
                <w:szCs w:val="28"/>
              </w:rPr>
            </w:pPr>
            <w:r w:rsidRPr="00041729">
              <w:rPr>
                <w:rFonts w:ascii="Times New Roman" w:hAnsi="Times New Roman"/>
                <w:sz w:val="28"/>
                <w:szCs w:val="28"/>
              </w:rPr>
              <w:t>Criteriul nr.1</w:t>
            </w:r>
          </w:p>
        </w:tc>
        <w:tc>
          <w:tcPr>
            <w:tcW w:w="5386" w:type="dxa"/>
          </w:tcPr>
          <w:p w:rsidR="00D91323" w:rsidRPr="00EB491E" w:rsidRDefault="00D91323" w:rsidP="00E52BB2">
            <w:pPr>
              <w:spacing w:after="0" w:line="240" w:lineRule="auto"/>
              <w:jc w:val="center"/>
              <w:rPr>
                <w:rFonts w:ascii="Times New Roman" w:hAnsi="Times New Roman"/>
                <w:sz w:val="28"/>
                <w:szCs w:val="28"/>
              </w:rPr>
            </w:pPr>
            <w:r w:rsidRPr="00EB491E">
              <w:rPr>
                <w:rFonts w:ascii="Times New Roman" w:hAnsi="Times New Roman"/>
                <w:sz w:val="28"/>
                <w:szCs w:val="28"/>
              </w:rPr>
              <w:t>0,1</w:t>
            </w:r>
          </w:p>
        </w:tc>
      </w:tr>
      <w:tr w:rsidR="00D91323" w:rsidRPr="00BD406C" w:rsidTr="00E52BB2">
        <w:tc>
          <w:tcPr>
            <w:tcW w:w="3828" w:type="dxa"/>
          </w:tcPr>
          <w:p w:rsidR="00D91323" w:rsidRPr="00BD406C" w:rsidRDefault="00D91323" w:rsidP="00E52BB2">
            <w:pPr>
              <w:spacing w:after="0" w:line="240" w:lineRule="auto"/>
              <w:jc w:val="center"/>
              <w:rPr>
                <w:rFonts w:ascii="Times New Roman" w:hAnsi="Times New Roman"/>
                <w:sz w:val="28"/>
                <w:szCs w:val="28"/>
              </w:rPr>
            </w:pPr>
            <w:r w:rsidRPr="00BD406C">
              <w:rPr>
                <w:rFonts w:ascii="Times New Roman" w:hAnsi="Times New Roman"/>
                <w:sz w:val="28"/>
                <w:szCs w:val="28"/>
              </w:rPr>
              <w:t>Criteriul nr.2</w:t>
            </w:r>
          </w:p>
        </w:tc>
        <w:tc>
          <w:tcPr>
            <w:tcW w:w="5386" w:type="dxa"/>
          </w:tcPr>
          <w:p w:rsidR="00D91323" w:rsidRPr="00BD406C" w:rsidRDefault="00D91323" w:rsidP="00E52BB2">
            <w:pPr>
              <w:spacing w:after="0" w:line="240" w:lineRule="auto"/>
              <w:jc w:val="center"/>
              <w:rPr>
                <w:rFonts w:ascii="Times New Roman" w:hAnsi="Times New Roman"/>
                <w:sz w:val="28"/>
                <w:szCs w:val="28"/>
              </w:rPr>
            </w:pPr>
            <w:r w:rsidRPr="00BD406C">
              <w:rPr>
                <w:rFonts w:ascii="Times New Roman" w:hAnsi="Times New Roman"/>
                <w:sz w:val="28"/>
                <w:szCs w:val="28"/>
              </w:rPr>
              <w:t>0.1</w:t>
            </w:r>
          </w:p>
        </w:tc>
      </w:tr>
      <w:tr w:rsidR="00D91323" w:rsidRPr="00BD406C" w:rsidTr="00E52BB2">
        <w:tc>
          <w:tcPr>
            <w:tcW w:w="3828" w:type="dxa"/>
          </w:tcPr>
          <w:p w:rsidR="00D91323" w:rsidRPr="00BD406C" w:rsidRDefault="00D91323" w:rsidP="00E52BB2">
            <w:pPr>
              <w:spacing w:after="0" w:line="240" w:lineRule="auto"/>
              <w:jc w:val="center"/>
              <w:rPr>
                <w:rFonts w:ascii="Times New Roman" w:hAnsi="Times New Roman"/>
                <w:sz w:val="28"/>
                <w:szCs w:val="28"/>
              </w:rPr>
            </w:pPr>
            <w:r w:rsidRPr="00BD406C">
              <w:rPr>
                <w:rFonts w:ascii="Times New Roman" w:hAnsi="Times New Roman"/>
                <w:sz w:val="28"/>
                <w:szCs w:val="28"/>
              </w:rPr>
              <w:t>Criteriul nr.3</w:t>
            </w:r>
          </w:p>
        </w:tc>
        <w:tc>
          <w:tcPr>
            <w:tcW w:w="5386" w:type="dxa"/>
          </w:tcPr>
          <w:p w:rsidR="00D91323" w:rsidRPr="00BD406C" w:rsidRDefault="00D91323" w:rsidP="00E52BB2">
            <w:pPr>
              <w:spacing w:after="0" w:line="240" w:lineRule="auto"/>
              <w:jc w:val="center"/>
              <w:rPr>
                <w:rFonts w:ascii="Times New Roman" w:hAnsi="Times New Roman"/>
                <w:sz w:val="28"/>
                <w:szCs w:val="28"/>
              </w:rPr>
            </w:pPr>
            <w:r w:rsidRPr="00BD406C">
              <w:rPr>
                <w:rFonts w:ascii="Times New Roman" w:hAnsi="Times New Roman"/>
                <w:sz w:val="28"/>
                <w:szCs w:val="28"/>
              </w:rPr>
              <w:t>0.4</w:t>
            </w:r>
          </w:p>
        </w:tc>
      </w:tr>
      <w:tr w:rsidR="00D91323" w:rsidRPr="00BD406C" w:rsidTr="00E52BB2">
        <w:tc>
          <w:tcPr>
            <w:tcW w:w="3828" w:type="dxa"/>
          </w:tcPr>
          <w:p w:rsidR="00D91323" w:rsidRPr="00BD406C" w:rsidRDefault="00D91323" w:rsidP="00E52BB2">
            <w:pPr>
              <w:spacing w:after="0" w:line="240" w:lineRule="auto"/>
              <w:jc w:val="center"/>
              <w:rPr>
                <w:rFonts w:ascii="Times New Roman" w:hAnsi="Times New Roman"/>
                <w:sz w:val="28"/>
                <w:szCs w:val="28"/>
              </w:rPr>
            </w:pPr>
            <w:r w:rsidRPr="00BD406C">
              <w:rPr>
                <w:rFonts w:ascii="Times New Roman" w:hAnsi="Times New Roman"/>
                <w:sz w:val="28"/>
                <w:szCs w:val="28"/>
              </w:rPr>
              <w:t>Criteriul nr.4</w:t>
            </w:r>
          </w:p>
        </w:tc>
        <w:tc>
          <w:tcPr>
            <w:tcW w:w="5386" w:type="dxa"/>
          </w:tcPr>
          <w:p w:rsidR="00D91323" w:rsidRPr="00BD406C" w:rsidRDefault="00D91323" w:rsidP="00E52BB2">
            <w:pPr>
              <w:spacing w:after="0" w:line="240" w:lineRule="auto"/>
              <w:jc w:val="center"/>
              <w:rPr>
                <w:rFonts w:ascii="Times New Roman" w:hAnsi="Times New Roman"/>
                <w:sz w:val="28"/>
                <w:szCs w:val="28"/>
              </w:rPr>
            </w:pPr>
            <w:r w:rsidRPr="00BD406C">
              <w:rPr>
                <w:rFonts w:ascii="Times New Roman" w:hAnsi="Times New Roman"/>
                <w:sz w:val="28"/>
                <w:szCs w:val="28"/>
              </w:rPr>
              <w:t>0,1</w:t>
            </w:r>
          </w:p>
        </w:tc>
      </w:tr>
      <w:tr w:rsidR="00D91323" w:rsidRPr="00BD406C" w:rsidTr="00E52BB2">
        <w:tc>
          <w:tcPr>
            <w:tcW w:w="3828" w:type="dxa"/>
          </w:tcPr>
          <w:p w:rsidR="00D91323" w:rsidRPr="00BD406C" w:rsidRDefault="00D91323" w:rsidP="00E52BB2">
            <w:pPr>
              <w:spacing w:after="0" w:line="240" w:lineRule="auto"/>
              <w:jc w:val="center"/>
              <w:rPr>
                <w:rFonts w:ascii="Times New Roman" w:hAnsi="Times New Roman"/>
                <w:sz w:val="28"/>
                <w:szCs w:val="28"/>
              </w:rPr>
            </w:pPr>
            <w:r w:rsidRPr="00BD406C">
              <w:rPr>
                <w:rFonts w:ascii="Times New Roman" w:hAnsi="Times New Roman"/>
                <w:sz w:val="28"/>
                <w:szCs w:val="28"/>
              </w:rPr>
              <w:t>Criteriul nr.5</w:t>
            </w:r>
          </w:p>
        </w:tc>
        <w:tc>
          <w:tcPr>
            <w:tcW w:w="5386" w:type="dxa"/>
          </w:tcPr>
          <w:p w:rsidR="00D91323" w:rsidRPr="00BD406C" w:rsidRDefault="00D91323" w:rsidP="00E52BB2">
            <w:pPr>
              <w:spacing w:after="0" w:line="240" w:lineRule="auto"/>
              <w:jc w:val="center"/>
              <w:rPr>
                <w:rFonts w:ascii="Times New Roman" w:hAnsi="Times New Roman"/>
                <w:sz w:val="28"/>
                <w:szCs w:val="28"/>
              </w:rPr>
            </w:pPr>
            <w:r w:rsidRPr="00BD406C">
              <w:rPr>
                <w:rFonts w:ascii="Times New Roman" w:hAnsi="Times New Roman"/>
                <w:sz w:val="28"/>
                <w:szCs w:val="28"/>
              </w:rPr>
              <w:t>0,3</w:t>
            </w:r>
          </w:p>
        </w:tc>
      </w:tr>
      <w:tr w:rsidR="00D91323" w:rsidRPr="00BD406C" w:rsidTr="00E52BB2">
        <w:trPr>
          <w:trHeight w:val="231"/>
        </w:trPr>
        <w:tc>
          <w:tcPr>
            <w:tcW w:w="3828" w:type="dxa"/>
          </w:tcPr>
          <w:p w:rsidR="00D91323" w:rsidRPr="00BD406C" w:rsidRDefault="00D91323" w:rsidP="00E52BB2">
            <w:pPr>
              <w:spacing w:after="0" w:line="240" w:lineRule="auto"/>
              <w:jc w:val="center"/>
              <w:rPr>
                <w:rFonts w:ascii="Times New Roman" w:hAnsi="Times New Roman"/>
                <w:b/>
                <w:sz w:val="28"/>
                <w:szCs w:val="28"/>
              </w:rPr>
            </w:pPr>
            <w:r w:rsidRPr="00BD406C">
              <w:rPr>
                <w:rFonts w:ascii="Times New Roman" w:hAnsi="Times New Roman"/>
                <w:b/>
                <w:sz w:val="28"/>
                <w:szCs w:val="28"/>
              </w:rPr>
              <w:t>TOTAL</w:t>
            </w:r>
          </w:p>
        </w:tc>
        <w:tc>
          <w:tcPr>
            <w:tcW w:w="5386" w:type="dxa"/>
          </w:tcPr>
          <w:p w:rsidR="00D91323" w:rsidRPr="00041729" w:rsidRDefault="00D91323" w:rsidP="00E52BB2">
            <w:pPr>
              <w:spacing w:after="0" w:line="240" w:lineRule="auto"/>
              <w:jc w:val="center"/>
              <w:rPr>
                <w:rFonts w:ascii="Times New Roman" w:hAnsi="Times New Roman"/>
                <w:sz w:val="28"/>
                <w:szCs w:val="28"/>
              </w:rPr>
            </w:pPr>
            <w:r w:rsidRPr="00041729">
              <w:rPr>
                <w:rFonts w:ascii="Times New Roman" w:hAnsi="Times New Roman"/>
                <w:sz w:val="28"/>
                <w:szCs w:val="28"/>
              </w:rPr>
              <w:t>1,0</w:t>
            </w:r>
          </w:p>
        </w:tc>
      </w:tr>
    </w:tbl>
    <w:p w:rsidR="00D91323" w:rsidRPr="00BD406C" w:rsidRDefault="00D91323" w:rsidP="00D91323">
      <w:pPr>
        <w:tabs>
          <w:tab w:val="left" w:pos="1120"/>
        </w:tabs>
        <w:spacing w:after="0" w:line="240" w:lineRule="auto"/>
        <w:ind w:firstLine="720"/>
        <w:jc w:val="both"/>
        <w:rPr>
          <w:rFonts w:ascii="Times New Roman" w:hAnsi="Times New Roman"/>
          <w:sz w:val="28"/>
          <w:szCs w:val="28"/>
        </w:rPr>
      </w:pPr>
    </w:p>
    <w:p w:rsidR="00D91323" w:rsidRPr="00EB491E" w:rsidRDefault="00D91323" w:rsidP="00D91323">
      <w:pPr>
        <w:pStyle w:val="NoSpacing"/>
        <w:ind w:firstLine="720"/>
        <w:jc w:val="both"/>
        <w:rPr>
          <w:rFonts w:ascii="Times New Roman" w:hAnsi="Times New Roman"/>
          <w:sz w:val="28"/>
          <w:szCs w:val="28"/>
          <w:lang w:val="ro-MO"/>
        </w:rPr>
      </w:pPr>
      <w:r w:rsidRPr="00BD406C">
        <w:rPr>
          <w:rFonts w:ascii="Times New Roman" w:hAnsi="Times New Roman"/>
          <w:w w:val="105"/>
          <w:sz w:val="28"/>
          <w:szCs w:val="28"/>
          <w:lang w:val="ro-MO"/>
        </w:rPr>
        <w:lastRenderedPageBreak/>
        <w:t xml:space="preserve">16. </w:t>
      </w:r>
      <w:r w:rsidRPr="00041729">
        <w:rPr>
          <w:rFonts w:ascii="Times New Roman" w:hAnsi="Times New Roman"/>
          <w:w w:val="105"/>
          <w:sz w:val="28"/>
          <w:szCs w:val="28"/>
          <w:lang w:val="ro-MO"/>
        </w:rPr>
        <w:t>P</w:t>
      </w:r>
      <w:r w:rsidRPr="00BD406C">
        <w:rPr>
          <w:rFonts w:ascii="Times New Roman" w:hAnsi="Times New Roman"/>
          <w:w w:val="105"/>
          <w:sz w:val="28"/>
          <w:szCs w:val="28"/>
          <w:lang w:val="ro-MO"/>
        </w:rPr>
        <w:t>o</w:t>
      </w:r>
      <w:r w:rsidRPr="00041729">
        <w:rPr>
          <w:rFonts w:ascii="Times New Roman" w:hAnsi="Times New Roman"/>
          <w:w w:val="105"/>
          <w:sz w:val="28"/>
          <w:szCs w:val="28"/>
          <w:lang w:val="ro-MO"/>
        </w:rPr>
        <w:t>nd</w:t>
      </w:r>
      <w:r w:rsidRPr="00BD406C">
        <w:rPr>
          <w:rFonts w:ascii="Times New Roman" w:hAnsi="Times New Roman"/>
          <w:w w:val="105"/>
          <w:sz w:val="28"/>
          <w:szCs w:val="28"/>
          <w:lang w:val="ro-MO"/>
        </w:rPr>
        <w:t>ere</w:t>
      </w:r>
      <w:r w:rsidRPr="00041729">
        <w:rPr>
          <w:rFonts w:ascii="Times New Roman" w:hAnsi="Times New Roman"/>
          <w:w w:val="105"/>
          <w:sz w:val="28"/>
          <w:szCs w:val="28"/>
          <w:lang w:val="ro-MO"/>
        </w:rPr>
        <w:t>a</w:t>
      </w:r>
      <w:r w:rsidRPr="00BD406C">
        <w:rPr>
          <w:rFonts w:ascii="Times New Roman" w:hAnsi="Times New Roman"/>
          <w:w w:val="105"/>
          <w:sz w:val="28"/>
          <w:szCs w:val="28"/>
          <w:lang w:val="ro-MO"/>
        </w:rPr>
        <w:t xml:space="preserve"> c</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iteriilo</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o</w:t>
      </w:r>
      <w:r w:rsidRPr="00BD406C">
        <w:rPr>
          <w:rFonts w:ascii="Times New Roman" w:hAnsi="Times New Roman"/>
          <w:w w:val="105"/>
          <w:sz w:val="28"/>
          <w:szCs w:val="28"/>
          <w:lang w:val="ro-MO"/>
        </w:rPr>
        <w:t>bligato</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ii stabilit</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l</w:t>
      </w:r>
      <w:r w:rsidRPr="00041729">
        <w:rPr>
          <w:rFonts w:ascii="Times New Roman" w:hAnsi="Times New Roman"/>
          <w:w w:val="105"/>
          <w:sz w:val="28"/>
          <w:szCs w:val="28"/>
          <w:lang w:val="ro-MO"/>
        </w:rPr>
        <w:t>a</w:t>
      </w:r>
      <w:r w:rsidRPr="00EB491E">
        <w:rPr>
          <w:rFonts w:ascii="Times New Roman" w:hAnsi="Times New Roman"/>
          <w:w w:val="103"/>
          <w:sz w:val="28"/>
          <w:szCs w:val="28"/>
          <w:lang w:val="ro-MO"/>
        </w:rPr>
        <w:t xml:space="preserve"> </w:t>
      </w:r>
      <w:r w:rsidRPr="00BD406C">
        <w:rPr>
          <w:rFonts w:ascii="Times New Roman" w:hAnsi="Times New Roman"/>
          <w:w w:val="105"/>
          <w:sz w:val="28"/>
          <w:szCs w:val="28"/>
          <w:lang w:val="ro-MO"/>
        </w:rPr>
        <w:t>p</w:t>
      </w:r>
      <w:r w:rsidRPr="00041729">
        <w:rPr>
          <w:rFonts w:ascii="Times New Roman" w:hAnsi="Times New Roman"/>
          <w:w w:val="105"/>
          <w:sz w:val="28"/>
          <w:szCs w:val="28"/>
          <w:lang w:val="ro-MO"/>
        </w:rPr>
        <w:t>un</w:t>
      </w:r>
      <w:r w:rsidRPr="00BD406C">
        <w:rPr>
          <w:rFonts w:ascii="Times New Roman" w:hAnsi="Times New Roman"/>
          <w:w w:val="105"/>
          <w:sz w:val="28"/>
          <w:szCs w:val="28"/>
          <w:lang w:val="ro-MO"/>
        </w:rPr>
        <w:t xml:space="preserve">ctul </w:t>
      </w:r>
      <w:r w:rsidRPr="00041729">
        <w:rPr>
          <w:rFonts w:ascii="Times New Roman" w:hAnsi="Times New Roman"/>
          <w:w w:val="105"/>
          <w:sz w:val="28"/>
          <w:szCs w:val="28"/>
          <w:lang w:val="ro-MO"/>
        </w:rPr>
        <w:t>7</w:t>
      </w:r>
      <w:r w:rsidRPr="00BD406C">
        <w:rPr>
          <w:rFonts w:ascii="Times New Roman" w:hAnsi="Times New Roman"/>
          <w:w w:val="105"/>
          <w:sz w:val="28"/>
          <w:szCs w:val="28"/>
          <w:lang w:val="ro-MO"/>
        </w:rPr>
        <w:t xml:space="preserve"> a</w:t>
      </w:r>
      <w:r>
        <w:rPr>
          <w:rFonts w:ascii="Times New Roman" w:hAnsi="Times New Roman"/>
          <w:w w:val="105"/>
          <w:sz w:val="28"/>
          <w:szCs w:val="28"/>
          <w:lang w:val="ro-MO"/>
        </w:rPr>
        <w:t>l</w:t>
      </w:r>
      <w:r w:rsidRPr="00BD406C">
        <w:rPr>
          <w:rFonts w:ascii="Times New Roman" w:hAnsi="Times New Roman"/>
          <w:w w:val="105"/>
          <w:sz w:val="28"/>
          <w:szCs w:val="28"/>
          <w:lang w:val="ro-MO"/>
        </w:rPr>
        <w:t xml:space="preserve"> prezente</w:t>
      </w:r>
      <w:r w:rsidRPr="00041729">
        <w:rPr>
          <w:rFonts w:ascii="Times New Roman" w:hAnsi="Times New Roman"/>
          <w:w w:val="105"/>
          <w:sz w:val="28"/>
          <w:szCs w:val="28"/>
          <w:lang w:val="ro-MO"/>
        </w:rPr>
        <w:t>i</w:t>
      </w:r>
      <w:r w:rsidRPr="00BD406C">
        <w:rPr>
          <w:rFonts w:ascii="Times New Roman" w:hAnsi="Times New Roman"/>
          <w:w w:val="105"/>
          <w:sz w:val="28"/>
          <w:szCs w:val="28"/>
          <w:lang w:val="ro-MO"/>
        </w:rPr>
        <w:t xml:space="preserve"> Met</w:t>
      </w:r>
      <w:r w:rsidRPr="00041729">
        <w:rPr>
          <w:rFonts w:ascii="Times New Roman" w:hAnsi="Times New Roman"/>
          <w:w w:val="105"/>
          <w:sz w:val="28"/>
          <w:szCs w:val="28"/>
          <w:lang w:val="ro-MO"/>
        </w:rPr>
        <w:t>o</w:t>
      </w:r>
      <w:r w:rsidRPr="00BD406C">
        <w:rPr>
          <w:rFonts w:ascii="Times New Roman" w:hAnsi="Times New Roman"/>
          <w:w w:val="105"/>
          <w:sz w:val="28"/>
          <w:szCs w:val="28"/>
          <w:lang w:val="ro-MO"/>
        </w:rPr>
        <w:t>d</w:t>
      </w:r>
      <w:r w:rsidRPr="00041729">
        <w:rPr>
          <w:rFonts w:ascii="Times New Roman" w:hAnsi="Times New Roman"/>
          <w:w w:val="105"/>
          <w:sz w:val="28"/>
          <w:szCs w:val="28"/>
          <w:lang w:val="ro-MO"/>
        </w:rPr>
        <w:t>o</w:t>
      </w:r>
      <w:r w:rsidRPr="00BD406C">
        <w:rPr>
          <w:rFonts w:ascii="Times New Roman" w:hAnsi="Times New Roman"/>
          <w:w w:val="105"/>
          <w:sz w:val="28"/>
          <w:szCs w:val="28"/>
          <w:lang w:val="ro-MO"/>
        </w:rPr>
        <w:t>l</w:t>
      </w:r>
      <w:r w:rsidRPr="00041729">
        <w:rPr>
          <w:rFonts w:ascii="Times New Roman" w:hAnsi="Times New Roman"/>
          <w:w w:val="105"/>
          <w:sz w:val="28"/>
          <w:szCs w:val="28"/>
          <w:lang w:val="ro-MO"/>
        </w:rPr>
        <w:t>o</w:t>
      </w:r>
      <w:r w:rsidRPr="00BD406C">
        <w:rPr>
          <w:rFonts w:ascii="Times New Roman" w:hAnsi="Times New Roman"/>
          <w:w w:val="105"/>
          <w:sz w:val="28"/>
          <w:szCs w:val="28"/>
          <w:lang w:val="ro-MO"/>
        </w:rPr>
        <w:t>gii n</w:t>
      </w:r>
      <w:r w:rsidRPr="00041729">
        <w:rPr>
          <w:rFonts w:ascii="Times New Roman" w:hAnsi="Times New Roman"/>
          <w:w w:val="105"/>
          <w:sz w:val="28"/>
          <w:szCs w:val="28"/>
          <w:lang w:val="ro-MO"/>
        </w:rPr>
        <w:t>u</w:t>
      </w:r>
      <w:r w:rsidRPr="00BD406C">
        <w:rPr>
          <w:rFonts w:ascii="Times New Roman" w:hAnsi="Times New Roman"/>
          <w:w w:val="105"/>
          <w:sz w:val="28"/>
          <w:szCs w:val="28"/>
          <w:lang w:val="ro-MO"/>
        </w:rPr>
        <w:t xml:space="preserve"> poat</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fi</w:t>
      </w:r>
      <w:r w:rsidRPr="00BD406C">
        <w:rPr>
          <w:rFonts w:ascii="Times New Roman" w:hAnsi="Times New Roman"/>
          <w:w w:val="105"/>
          <w:sz w:val="28"/>
          <w:szCs w:val="28"/>
          <w:lang w:val="ro-MO"/>
        </w:rPr>
        <w:t xml:space="preserve"> ma</w:t>
      </w:r>
      <w:r w:rsidRPr="00041729">
        <w:rPr>
          <w:rFonts w:ascii="Times New Roman" w:hAnsi="Times New Roman"/>
          <w:w w:val="105"/>
          <w:sz w:val="28"/>
          <w:szCs w:val="28"/>
          <w:lang w:val="ro-MO"/>
        </w:rPr>
        <w:t>i</w:t>
      </w:r>
      <w:r w:rsidRPr="00BD406C">
        <w:rPr>
          <w:rFonts w:ascii="Times New Roman" w:hAnsi="Times New Roman"/>
          <w:w w:val="105"/>
          <w:sz w:val="28"/>
          <w:szCs w:val="28"/>
          <w:lang w:val="ro-MO"/>
        </w:rPr>
        <w:t xml:space="preserve"> mic</w:t>
      </w:r>
      <w:r w:rsidRPr="00041729">
        <w:rPr>
          <w:rFonts w:ascii="Times New Roman" w:hAnsi="Times New Roman"/>
          <w:w w:val="105"/>
          <w:sz w:val="28"/>
          <w:szCs w:val="28"/>
          <w:lang w:val="ro-MO"/>
        </w:rPr>
        <w:t>ă</w:t>
      </w:r>
      <w:r w:rsidRPr="00BD406C">
        <w:rPr>
          <w:rFonts w:ascii="Times New Roman" w:hAnsi="Times New Roman"/>
          <w:w w:val="105"/>
          <w:sz w:val="28"/>
          <w:szCs w:val="28"/>
          <w:lang w:val="ro-MO"/>
        </w:rPr>
        <w:t xml:space="preserve"> d</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0</w:t>
      </w:r>
      <w:r w:rsidRPr="00BD406C">
        <w:rPr>
          <w:rFonts w:ascii="Times New Roman" w:hAnsi="Times New Roman"/>
          <w:w w:val="105"/>
          <w:sz w:val="28"/>
          <w:szCs w:val="28"/>
          <w:lang w:val="ro-MO"/>
        </w:rPr>
        <w:t>,</w:t>
      </w:r>
      <w:r w:rsidRPr="00041729">
        <w:rPr>
          <w:rFonts w:ascii="Times New Roman" w:hAnsi="Times New Roman"/>
          <w:w w:val="105"/>
          <w:sz w:val="28"/>
          <w:szCs w:val="28"/>
          <w:lang w:val="ro-MO"/>
        </w:rPr>
        <w:t>5</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şi</w:t>
      </w:r>
      <w:r w:rsidRPr="00BD406C">
        <w:rPr>
          <w:rFonts w:ascii="Times New Roman" w:hAnsi="Times New Roman"/>
          <w:w w:val="105"/>
          <w:sz w:val="28"/>
          <w:szCs w:val="28"/>
          <w:lang w:val="ro-MO"/>
        </w:rPr>
        <w:t xml:space="preserve"> fieca</w:t>
      </w:r>
      <w:r w:rsidRPr="00041729">
        <w:rPr>
          <w:rFonts w:ascii="Times New Roman" w:hAnsi="Times New Roman"/>
          <w:w w:val="105"/>
          <w:sz w:val="28"/>
          <w:szCs w:val="28"/>
          <w:lang w:val="ro-MO"/>
        </w:rPr>
        <w:t>re</w:t>
      </w:r>
      <w:r w:rsidRPr="00EB491E">
        <w:rPr>
          <w:rFonts w:ascii="Times New Roman" w:hAnsi="Times New Roman"/>
          <w:w w:val="103"/>
          <w:sz w:val="28"/>
          <w:szCs w:val="28"/>
          <w:lang w:val="ro-MO"/>
        </w:rPr>
        <w:t xml:space="preserve"> </w:t>
      </w:r>
      <w:r w:rsidRPr="00BD406C">
        <w:rPr>
          <w:rFonts w:ascii="Times New Roman" w:hAnsi="Times New Roman"/>
          <w:w w:val="105"/>
          <w:sz w:val="28"/>
          <w:szCs w:val="28"/>
          <w:lang w:val="ro-MO"/>
        </w:rPr>
        <w:t>c</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iteri</w:t>
      </w:r>
      <w:r w:rsidRPr="00041729">
        <w:rPr>
          <w:rFonts w:ascii="Times New Roman" w:hAnsi="Times New Roman"/>
          <w:w w:val="105"/>
          <w:sz w:val="28"/>
          <w:szCs w:val="28"/>
          <w:lang w:val="ro-MO"/>
        </w:rPr>
        <w:t>u</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o</w:t>
      </w:r>
      <w:r w:rsidRPr="00BD406C">
        <w:rPr>
          <w:rFonts w:ascii="Times New Roman" w:hAnsi="Times New Roman"/>
          <w:w w:val="105"/>
          <w:sz w:val="28"/>
          <w:szCs w:val="28"/>
          <w:lang w:val="ro-MO"/>
        </w:rPr>
        <w:t>bligato</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i</w:t>
      </w:r>
      <w:r w:rsidRPr="00041729">
        <w:rPr>
          <w:rFonts w:ascii="Times New Roman" w:hAnsi="Times New Roman"/>
          <w:w w:val="105"/>
          <w:sz w:val="28"/>
          <w:szCs w:val="28"/>
          <w:lang w:val="ro-MO"/>
        </w:rPr>
        <w:t>u</w:t>
      </w:r>
      <w:r w:rsidRPr="00BD406C">
        <w:rPr>
          <w:rFonts w:ascii="Times New Roman" w:hAnsi="Times New Roman"/>
          <w:w w:val="105"/>
          <w:sz w:val="28"/>
          <w:szCs w:val="28"/>
          <w:lang w:val="ro-MO"/>
        </w:rPr>
        <w:t xml:space="preserve"> î</w:t>
      </w:r>
      <w:r w:rsidRPr="00041729">
        <w:rPr>
          <w:rFonts w:ascii="Times New Roman" w:hAnsi="Times New Roman"/>
          <w:w w:val="105"/>
          <w:sz w:val="28"/>
          <w:szCs w:val="28"/>
          <w:lang w:val="ro-MO"/>
        </w:rPr>
        <w:t>n</w:t>
      </w:r>
      <w:r w:rsidRPr="00BD406C">
        <w:rPr>
          <w:rFonts w:ascii="Times New Roman" w:hAnsi="Times New Roman"/>
          <w:w w:val="105"/>
          <w:sz w:val="28"/>
          <w:szCs w:val="28"/>
          <w:lang w:val="ro-MO"/>
        </w:rPr>
        <w:t xml:space="preserve"> ca</w:t>
      </w:r>
      <w:r w:rsidRPr="00041729">
        <w:rPr>
          <w:rFonts w:ascii="Times New Roman" w:hAnsi="Times New Roman"/>
          <w:w w:val="105"/>
          <w:sz w:val="28"/>
          <w:szCs w:val="28"/>
          <w:lang w:val="ro-MO"/>
        </w:rPr>
        <w:t>u</w:t>
      </w:r>
      <w:r w:rsidRPr="00BD406C">
        <w:rPr>
          <w:rFonts w:ascii="Times New Roman" w:hAnsi="Times New Roman"/>
          <w:w w:val="105"/>
          <w:sz w:val="28"/>
          <w:szCs w:val="28"/>
          <w:lang w:val="ro-MO"/>
        </w:rPr>
        <w:t>z</w:t>
      </w:r>
      <w:r w:rsidRPr="00041729">
        <w:rPr>
          <w:rFonts w:ascii="Times New Roman" w:hAnsi="Times New Roman"/>
          <w:w w:val="105"/>
          <w:sz w:val="28"/>
          <w:szCs w:val="28"/>
          <w:lang w:val="ro-MO"/>
        </w:rPr>
        <w:t>ă</w:t>
      </w:r>
      <w:r w:rsidRPr="00BD406C">
        <w:rPr>
          <w:rFonts w:ascii="Times New Roman" w:hAnsi="Times New Roman"/>
          <w:w w:val="105"/>
          <w:sz w:val="28"/>
          <w:szCs w:val="28"/>
          <w:lang w:val="ro-MO"/>
        </w:rPr>
        <w:t xml:space="preserve"> n</w:t>
      </w:r>
      <w:r w:rsidRPr="00041729">
        <w:rPr>
          <w:rFonts w:ascii="Times New Roman" w:hAnsi="Times New Roman"/>
          <w:w w:val="105"/>
          <w:sz w:val="28"/>
          <w:szCs w:val="28"/>
          <w:lang w:val="ro-MO"/>
        </w:rPr>
        <w:t>u</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p</w:t>
      </w:r>
      <w:r w:rsidRPr="00BD406C">
        <w:rPr>
          <w:rFonts w:ascii="Times New Roman" w:hAnsi="Times New Roman"/>
          <w:w w:val="105"/>
          <w:sz w:val="28"/>
          <w:szCs w:val="28"/>
          <w:lang w:val="ro-MO"/>
        </w:rPr>
        <w:t>oat</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a</w:t>
      </w:r>
      <w:r w:rsidRPr="00041729">
        <w:rPr>
          <w:rFonts w:ascii="Times New Roman" w:hAnsi="Times New Roman"/>
          <w:w w:val="105"/>
          <w:sz w:val="28"/>
          <w:szCs w:val="28"/>
          <w:lang w:val="ro-MO"/>
        </w:rPr>
        <w:t>v</w:t>
      </w:r>
      <w:r w:rsidRPr="00BD406C">
        <w:rPr>
          <w:rFonts w:ascii="Times New Roman" w:hAnsi="Times New Roman"/>
          <w:w w:val="105"/>
          <w:sz w:val="28"/>
          <w:szCs w:val="28"/>
          <w:lang w:val="ro-MO"/>
        </w:rPr>
        <w:t>e</w:t>
      </w:r>
      <w:r w:rsidRPr="00041729">
        <w:rPr>
          <w:rFonts w:ascii="Times New Roman" w:hAnsi="Times New Roman"/>
          <w:w w:val="105"/>
          <w:sz w:val="28"/>
          <w:szCs w:val="28"/>
          <w:lang w:val="ro-MO"/>
        </w:rPr>
        <w:t>a</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o</w:t>
      </w:r>
      <w:r w:rsidRPr="00BD406C">
        <w:rPr>
          <w:rFonts w:ascii="Times New Roman" w:hAnsi="Times New Roman"/>
          <w:w w:val="105"/>
          <w:sz w:val="28"/>
          <w:szCs w:val="28"/>
          <w:lang w:val="ro-MO"/>
        </w:rPr>
        <w:t xml:space="preserve"> p</w:t>
      </w:r>
      <w:r w:rsidRPr="00041729">
        <w:rPr>
          <w:rFonts w:ascii="Times New Roman" w:hAnsi="Times New Roman"/>
          <w:w w:val="105"/>
          <w:sz w:val="28"/>
          <w:szCs w:val="28"/>
          <w:lang w:val="ro-MO"/>
        </w:rPr>
        <w:t>ond</w:t>
      </w:r>
      <w:r w:rsidRPr="00BD406C">
        <w:rPr>
          <w:rFonts w:ascii="Times New Roman" w:hAnsi="Times New Roman"/>
          <w:w w:val="105"/>
          <w:sz w:val="28"/>
          <w:szCs w:val="28"/>
          <w:lang w:val="ro-MO"/>
        </w:rPr>
        <w:t>e</w:t>
      </w:r>
      <w:r w:rsidRPr="00041729">
        <w:rPr>
          <w:rFonts w:ascii="Times New Roman" w:hAnsi="Times New Roman"/>
          <w:w w:val="105"/>
          <w:sz w:val="28"/>
          <w:szCs w:val="28"/>
          <w:lang w:val="ro-MO"/>
        </w:rPr>
        <w:t>re</w:t>
      </w:r>
      <w:r w:rsidRPr="00BD406C">
        <w:rPr>
          <w:rFonts w:ascii="Times New Roman" w:hAnsi="Times New Roman"/>
          <w:w w:val="105"/>
          <w:sz w:val="28"/>
          <w:szCs w:val="28"/>
          <w:lang w:val="ro-MO"/>
        </w:rPr>
        <w:t xml:space="preserve"> ma</w:t>
      </w:r>
      <w:r w:rsidRPr="00041729">
        <w:rPr>
          <w:rFonts w:ascii="Times New Roman" w:hAnsi="Times New Roman"/>
          <w:w w:val="105"/>
          <w:sz w:val="28"/>
          <w:szCs w:val="28"/>
          <w:lang w:val="ro-MO"/>
        </w:rPr>
        <w:t>i</w:t>
      </w:r>
      <w:r w:rsidRPr="00BD406C">
        <w:rPr>
          <w:rFonts w:ascii="Times New Roman" w:hAnsi="Times New Roman"/>
          <w:w w:val="105"/>
          <w:sz w:val="28"/>
          <w:szCs w:val="28"/>
          <w:lang w:val="ro-MO"/>
        </w:rPr>
        <w:t xml:space="preserve"> mic</w:t>
      </w:r>
      <w:r w:rsidRPr="00041729">
        <w:rPr>
          <w:rFonts w:ascii="Times New Roman" w:hAnsi="Times New Roman"/>
          <w:w w:val="105"/>
          <w:sz w:val="28"/>
          <w:szCs w:val="28"/>
          <w:lang w:val="ro-MO"/>
        </w:rPr>
        <w:t>ă</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de</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0</w:t>
      </w:r>
      <w:r w:rsidRPr="00BD406C">
        <w:rPr>
          <w:rFonts w:ascii="Times New Roman" w:hAnsi="Times New Roman"/>
          <w:w w:val="105"/>
          <w:sz w:val="28"/>
          <w:szCs w:val="28"/>
          <w:lang w:val="ro-MO"/>
        </w:rPr>
        <w:t>,</w:t>
      </w:r>
      <w:r w:rsidRPr="00041729">
        <w:rPr>
          <w:rFonts w:ascii="Times New Roman" w:hAnsi="Times New Roman"/>
          <w:w w:val="105"/>
          <w:sz w:val="28"/>
          <w:szCs w:val="28"/>
          <w:lang w:val="ro-MO"/>
        </w:rPr>
        <w:t>1.</w:t>
      </w:r>
    </w:p>
    <w:p w:rsidR="00D91323" w:rsidRPr="00EB491E" w:rsidRDefault="00D91323" w:rsidP="00D91323">
      <w:pPr>
        <w:pStyle w:val="NoSpacing"/>
        <w:ind w:firstLine="720"/>
        <w:jc w:val="both"/>
        <w:rPr>
          <w:rFonts w:ascii="Times New Roman" w:hAnsi="Times New Roman"/>
          <w:sz w:val="28"/>
          <w:szCs w:val="28"/>
          <w:lang w:val="ro-MO"/>
        </w:rPr>
      </w:pPr>
      <w:r w:rsidRPr="00BD406C">
        <w:rPr>
          <w:rFonts w:ascii="Times New Roman" w:hAnsi="Times New Roman"/>
          <w:w w:val="105"/>
          <w:sz w:val="28"/>
          <w:szCs w:val="28"/>
          <w:lang w:val="ro-MO"/>
        </w:rPr>
        <w:t>17. L</w:t>
      </w:r>
      <w:r w:rsidRPr="00041729">
        <w:rPr>
          <w:rFonts w:ascii="Times New Roman" w:hAnsi="Times New Roman"/>
          <w:w w:val="105"/>
          <w:sz w:val="28"/>
          <w:szCs w:val="28"/>
          <w:lang w:val="ro-MO"/>
        </w:rPr>
        <w:t>a</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d</w:t>
      </w:r>
      <w:r w:rsidRPr="00BD406C">
        <w:rPr>
          <w:rFonts w:ascii="Times New Roman" w:hAnsi="Times New Roman"/>
          <w:w w:val="105"/>
          <w:sz w:val="28"/>
          <w:szCs w:val="28"/>
          <w:lang w:val="ro-MO"/>
        </w:rPr>
        <w:t>eterminare</w:t>
      </w:r>
      <w:r w:rsidRPr="00041729">
        <w:rPr>
          <w:rFonts w:ascii="Times New Roman" w:hAnsi="Times New Roman"/>
          <w:w w:val="105"/>
          <w:sz w:val="28"/>
          <w:szCs w:val="28"/>
          <w:lang w:val="ro-MO"/>
        </w:rPr>
        <w:t>a</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po</w:t>
      </w:r>
      <w:r w:rsidRPr="00BD406C">
        <w:rPr>
          <w:rFonts w:ascii="Times New Roman" w:hAnsi="Times New Roman"/>
          <w:w w:val="105"/>
          <w:sz w:val="28"/>
          <w:szCs w:val="28"/>
          <w:lang w:val="ro-MO"/>
        </w:rPr>
        <w:t>n</w:t>
      </w:r>
      <w:r w:rsidRPr="00041729">
        <w:rPr>
          <w:rFonts w:ascii="Times New Roman" w:hAnsi="Times New Roman"/>
          <w:w w:val="105"/>
          <w:sz w:val="28"/>
          <w:szCs w:val="28"/>
          <w:lang w:val="ro-MO"/>
        </w:rPr>
        <w:t>d</w:t>
      </w:r>
      <w:r w:rsidRPr="00BD406C">
        <w:rPr>
          <w:rFonts w:ascii="Times New Roman" w:hAnsi="Times New Roman"/>
          <w:w w:val="105"/>
          <w:sz w:val="28"/>
          <w:szCs w:val="28"/>
          <w:lang w:val="ro-MO"/>
        </w:rPr>
        <w:t>erii</w:t>
      </w:r>
      <w:r w:rsidRPr="00041729">
        <w:rPr>
          <w:rFonts w:ascii="Times New Roman" w:hAnsi="Times New Roman"/>
          <w:w w:val="105"/>
          <w:sz w:val="28"/>
          <w:szCs w:val="28"/>
          <w:lang w:val="ro-MO"/>
        </w:rPr>
        <w:t>,</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p</w:t>
      </w:r>
      <w:r w:rsidRPr="00BD406C">
        <w:rPr>
          <w:rFonts w:ascii="Times New Roman" w:hAnsi="Times New Roman"/>
          <w:w w:val="105"/>
          <w:sz w:val="28"/>
          <w:szCs w:val="28"/>
          <w:lang w:val="ro-MO"/>
        </w:rPr>
        <w:t>ent</w:t>
      </w:r>
      <w:r w:rsidRPr="00041729">
        <w:rPr>
          <w:rFonts w:ascii="Times New Roman" w:hAnsi="Times New Roman"/>
          <w:w w:val="105"/>
          <w:sz w:val="28"/>
          <w:szCs w:val="28"/>
          <w:lang w:val="ro-MO"/>
        </w:rPr>
        <w:t>ru</w:t>
      </w:r>
      <w:r w:rsidRPr="00BD406C">
        <w:rPr>
          <w:rFonts w:ascii="Times New Roman" w:hAnsi="Times New Roman"/>
          <w:w w:val="105"/>
          <w:sz w:val="28"/>
          <w:szCs w:val="28"/>
          <w:lang w:val="ro-MO"/>
        </w:rPr>
        <w:t xml:space="preserve"> fiecar</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c</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ite</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i</w:t>
      </w:r>
      <w:r w:rsidRPr="00041729">
        <w:rPr>
          <w:rFonts w:ascii="Times New Roman" w:hAnsi="Times New Roman"/>
          <w:w w:val="105"/>
          <w:sz w:val="28"/>
          <w:szCs w:val="28"/>
          <w:lang w:val="ro-MO"/>
        </w:rPr>
        <w:t>u</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se</w:t>
      </w:r>
      <w:r w:rsidRPr="00BD406C">
        <w:rPr>
          <w:rFonts w:ascii="Times New Roman" w:hAnsi="Times New Roman"/>
          <w:w w:val="105"/>
          <w:sz w:val="28"/>
          <w:szCs w:val="28"/>
          <w:lang w:val="ro-MO"/>
        </w:rPr>
        <w:t xml:space="preserve"> v</w:t>
      </w:r>
      <w:r w:rsidRPr="00041729">
        <w:rPr>
          <w:rFonts w:ascii="Times New Roman" w:hAnsi="Times New Roman"/>
          <w:w w:val="105"/>
          <w:sz w:val="28"/>
          <w:szCs w:val="28"/>
          <w:lang w:val="ro-MO"/>
        </w:rPr>
        <w:t>a</w:t>
      </w:r>
      <w:r w:rsidRPr="00BD406C">
        <w:rPr>
          <w:rFonts w:ascii="Times New Roman" w:hAnsi="Times New Roman"/>
          <w:w w:val="105"/>
          <w:sz w:val="28"/>
          <w:szCs w:val="28"/>
          <w:lang w:val="ro-MO"/>
        </w:rPr>
        <w:t xml:space="preserve"> ţin</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c</w:t>
      </w:r>
      <w:r w:rsidRPr="00041729">
        <w:rPr>
          <w:rFonts w:ascii="Times New Roman" w:hAnsi="Times New Roman"/>
          <w:w w:val="105"/>
          <w:sz w:val="28"/>
          <w:szCs w:val="28"/>
          <w:lang w:val="ro-MO"/>
        </w:rPr>
        <w:t>o</w:t>
      </w:r>
      <w:r w:rsidRPr="00BD406C">
        <w:rPr>
          <w:rFonts w:ascii="Times New Roman" w:hAnsi="Times New Roman"/>
          <w:w w:val="105"/>
          <w:sz w:val="28"/>
          <w:szCs w:val="28"/>
          <w:lang w:val="ro-MO"/>
        </w:rPr>
        <w:t>n</w:t>
      </w:r>
      <w:r w:rsidRPr="00041729">
        <w:rPr>
          <w:rFonts w:ascii="Times New Roman" w:hAnsi="Times New Roman"/>
          <w:w w:val="105"/>
          <w:sz w:val="28"/>
          <w:szCs w:val="28"/>
          <w:lang w:val="ro-MO"/>
        </w:rPr>
        <w:t>t</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d</w:t>
      </w:r>
      <w:r w:rsidRPr="00BD406C">
        <w:rPr>
          <w:rFonts w:ascii="Times New Roman" w:hAnsi="Times New Roman"/>
          <w:w w:val="105"/>
          <w:sz w:val="28"/>
          <w:szCs w:val="28"/>
          <w:lang w:val="ro-MO"/>
        </w:rPr>
        <w:t>e</w:t>
      </w:r>
      <w:r w:rsidRPr="00041729">
        <w:rPr>
          <w:rFonts w:ascii="Times New Roman" w:hAnsi="Times New Roman"/>
          <w:w w:val="105"/>
          <w:sz w:val="28"/>
          <w:szCs w:val="28"/>
          <w:lang w:val="ro-MO"/>
        </w:rPr>
        <w:t>:</w:t>
      </w:r>
    </w:p>
    <w:p w:rsidR="00D91323" w:rsidRPr="00EB491E" w:rsidRDefault="00D91323" w:rsidP="00D91323">
      <w:pPr>
        <w:pStyle w:val="NoSpacing"/>
        <w:ind w:firstLine="720"/>
        <w:jc w:val="both"/>
        <w:rPr>
          <w:rFonts w:ascii="Times New Roman" w:hAnsi="Times New Roman"/>
          <w:sz w:val="28"/>
          <w:szCs w:val="28"/>
          <w:lang w:val="ro-MO"/>
        </w:rPr>
      </w:pPr>
      <w:r w:rsidRPr="003C27AF">
        <w:rPr>
          <w:rFonts w:ascii="Times New Roman" w:hAnsi="Times New Roman"/>
          <w:w w:val="105"/>
          <w:sz w:val="28"/>
          <w:szCs w:val="28"/>
          <w:lang w:val="ro-MO"/>
        </w:rPr>
        <w:t>1) s</w:t>
      </w:r>
      <w:r w:rsidRPr="00BD406C">
        <w:rPr>
          <w:rFonts w:ascii="Times New Roman" w:hAnsi="Times New Roman"/>
          <w:w w:val="105"/>
          <w:sz w:val="28"/>
          <w:szCs w:val="28"/>
          <w:lang w:val="ro-MO"/>
        </w:rPr>
        <w:t>cop</w:t>
      </w:r>
      <w:r w:rsidRPr="00041729">
        <w:rPr>
          <w:rFonts w:ascii="Times New Roman" w:hAnsi="Times New Roman"/>
          <w:w w:val="105"/>
          <w:sz w:val="28"/>
          <w:szCs w:val="28"/>
          <w:lang w:val="ro-MO"/>
        </w:rPr>
        <w:t>u</w:t>
      </w:r>
      <w:r w:rsidRPr="00BD406C">
        <w:rPr>
          <w:rFonts w:ascii="Times New Roman" w:hAnsi="Times New Roman"/>
          <w:w w:val="105"/>
          <w:sz w:val="28"/>
          <w:szCs w:val="28"/>
          <w:lang w:val="ro-MO"/>
        </w:rPr>
        <w:t>l</w:t>
      </w:r>
      <w:r w:rsidRPr="00041729">
        <w:rPr>
          <w:rFonts w:ascii="Times New Roman" w:hAnsi="Times New Roman"/>
          <w:w w:val="105"/>
          <w:sz w:val="28"/>
          <w:szCs w:val="28"/>
          <w:lang w:val="ro-MO"/>
        </w:rPr>
        <w:t>,</w:t>
      </w:r>
      <w:r w:rsidRPr="00BD406C">
        <w:rPr>
          <w:rFonts w:ascii="Times New Roman" w:hAnsi="Times New Roman"/>
          <w:w w:val="105"/>
          <w:sz w:val="28"/>
          <w:szCs w:val="28"/>
          <w:lang w:val="ro-MO"/>
        </w:rPr>
        <w:t xml:space="preserve"> at</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ib</w:t>
      </w:r>
      <w:r w:rsidRPr="00041729">
        <w:rPr>
          <w:rFonts w:ascii="Times New Roman" w:hAnsi="Times New Roman"/>
          <w:w w:val="105"/>
          <w:sz w:val="28"/>
          <w:szCs w:val="28"/>
          <w:lang w:val="ro-MO"/>
        </w:rPr>
        <w:t>u</w:t>
      </w:r>
      <w:r w:rsidRPr="00BD406C">
        <w:rPr>
          <w:rFonts w:ascii="Times New Roman" w:hAnsi="Times New Roman"/>
          <w:w w:val="105"/>
          <w:sz w:val="28"/>
          <w:szCs w:val="28"/>
          <w:lang w:val="ro-MO"/>
        </w:rPr>
        <w:t>ţiil</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ş</w:t>
      </w:r>
      <w:r w:rsidRPr="00041729">
        <w:rPr>
          <w:rFonts w:ascii="Times New Roman" w:hAnsi="Times New Roman"/>
          <w:w w:val="105"/>
          <w:sz w:val="28"/>
          <w:szCs w:val="28"/>
          <w:lang w:val="ro-MO"/>
        </w:rPr>
        <w:t>i</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do</w:t>
      </w:r>
      <w:r w:rsidRPr="00BD406C">
        <w:rPr>
          <w:rFonts w:ascii="Times New Roman" w:hAnsi="Times New Roman"/>
          <w:w w:val="105"/>
          <w:sz w:val="28"/>
          <w:szCs w:val="28"/>
          <w:lang w:val="ro-MO"/>
        </w:rPr>
        <w:t>meni</w:t>
      </w:r>
      <w:r w:rsidRPr="00041729">
        <w:rPr>
          <w:rFonts w:ascii="Times New Roman" w:hAnsi="Times New Roman"/>
          <w:w w:val="105"/>
          <w:sz w:val="28"/>
          <w:szCs w:val="28"/>
          <w:lang w:val="ro-MO"/>
        </w:rPr>
        <w:t>ul</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de</w:t>
      </w:r>
      <w:r w:rsidRPr="00BD406C">
        <w:rPr>
          <w:rFonts w:ascii="Times New Roman" w:hAnsi="Times New Roman"/>
          <w:w w:val="105"/>
          <w:sz w:val="28"/>
          <w:szCs w:val="28"/>
          <w:lang w:val="ro-MO"/>
        </w:rPr>
        <w:t xml:space="preserve"> activitat</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a</w:t>
      </w:r>
      <w:r w:rsidRPr="00041729">
        <w:rPr>
          <w:rFonts w:ascii="Times New Roman" w:hAnsi="Times New Roman"/>
          <w:w w:val="105"/>
          <w:sz w:val="28"/>
          <w:szCs w:val="28"/>
          <w:lang w:val="ro-MO"/>
        </w:rPr>
        <w:t>l</w:t>
      </w:r>
      <w:r w:rsidRPr="00BD406C">
        <w:rPr>
          <w:rFonts w:ascii="Times New Roman" w:hAnsi="Times New Roman"/>
          <w:w w:val="105"/>
          <w:sz w:val="28"/>
          <w:szCs w:val="28"/>
          <w:lang w:val="ro-MO"/>
        </w:rPr>
        <w:t xml:space="preserve"> Inspectoratului</w:t>
      </w:r>
      <w:r w:rsidRPr="00041729">
        <w:rPr>
          <w:rFonts w:ascii="Times New Roman" w:hAnsi="Times New Roman"/>
          <w:w w:val="105"/>
          <w:sz w:val="28"/>
          <w:szCs w:val="28"/>
          <w:lang w:val="ro-MO"/>
        </w:rPr>
        <w:t>;</w:t>
      </w:r>
    </w:p>
    <w:p w:rsidR="00D91323" w:rsidRPr="00EB491E" w:rsidRDefault="00D91323" w:rsidP="00D91323">
      <w:pPr>
        <w:pStyle w:val="NoSpacing"/>
        <w:ind w:firstLine="720"/>
        <w:jc w:val="both"/>
        <w:rPr>
          <w:rFonts w:ascii="Times New Roman" w:hAnsi="Times New Roman"/>
          <w:sz w:val="28"/>
          <w:szCs w:val="28"/>
          <w:lang w:val="ro-MO"/>
        </w:rPr>
      </w:pPr>
      <w:r w:rsidRPr="00BD406C">
        <w:rPr>
          <w:rFonts w:ascii="Times New Roman" w:hAnsi="Times New Roman"/>
          <w:w w:val="105"/>
          <w:sz w:val="28"/>
          <w:szCs w:val="28"/>
          <w:lang w:val="ro-MO"/>
        </w:rPr>
        <w:t>2) i</w:t>
      </w:r>
      <w:r w:rsidRPr="00041729">
        <w:rPr>
          <w:rFonts w:ascii="Times New Roman" w:hAnsi="Times New Roman"/>
          <w:w w:val="105"/>
          <w:sz w:val="28"/>
          <w:szCs w:val="28"/>
          <w:lang w:val="ro-MO"/>
        </w:rPr>
        <w:t>n</w:t>
      </w:r>
      <w:r w:rsidRPr="00BD406C">
        <w:rPr>
          <w:rFonts w:ascii="Times New Roman" w:hAnsi="Times New Roman"/>
          <w:w w:val="105"/>
          <w:sz w:val="28"/>
          <w:szCs w:val="28"/>
          <w:lang w:val="ro-MO"/>
        </w:rPr>
        <w:t>flue</w:t>
      </w:r>
      <w:r w:rsidRPr="00041729">
        <w:rPr>
          <w:rFonts w:ascii="Times New Roman" w:hAnsi="Times New Roman"/>
          <w:w w:val="105"/>
          <w:sz w:val="28"/>
          <w:szCs w:val="28"/>
          <w:lang w:val="ro-MO"/>
        </w:rPr>
        <w:t>n</w:t>
      </w:r>
      <w:r w:rsidRPr="00BD406C">
        <w:rPr>
          <w:rFonts w:ascii="Times New Roman" w:hAnsi="Times New Roman"/>
          <w:w w:val="105"/>
          <w:sz w:val="28"/>
          <w:szCs w:val="28"/>
          <w:lang w:val="ro-MO"/>
        </w:rPr>
        <w:t>ţ</w:t>
      </w:r>
      <w:r w:rsidRPr="00041729">
        <w:rPr>
          <w:rFonts w:ascii="Times New Roman" w:hAnsi="Times New Roman"/>
          <w:w w:val="105"/>
          <w:sz w:val="28"/>
          <w:szCs w:val="28"/>
          <w:lang w:val="ro-MO"/>
        </w:rPr>
        <w:t>a</w:t>
      </w:r>
      <w:r w:rsidRPr="00BD406C">
        <w:rPr>
          <w:rFonts w:ascii="Times New Roman" w:hAnsi="Times New Roman"/>
          <w:w w:val="105"/>
          <w:sz w:val="28"/>
          <w:szCs w:val="28"/>
          <w:lang w:val="ro-MO"/>
        </w:rPr>
        <w:t xml:space="preserve"> c</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ite</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i</w:t>
      </w:r>
      <w:r w:rsidRPr="00041729">
        <w:rPr>
          <w:rFonts w:ascii="Times New Roman" w:hAnsi="Times New Roman"/>
          <w:w w:val="105"/>
          <w:sz w:val="28"/>
          <w:szCs w:val="28"/>
          <w:lang w:val="ro-MO"/>
        </w:rPr>
        <w:t>u</w:t>
      </w:r>
      <w:r w:rsidRPr="00BD406C">
        <w:rPr>
          <w:rFonts w:ascii="Times New Roman" w:hAnsi="Times New Roman"/>
          <w:w w:val="105"/>
          <w:sz w:val="28"/>
          <w:szCs w:val="28"/>
          <w:lang w:val="ro-MO"/>
        </w:rPr>
        <w:t>l</w:t>
      </w:r>
      <w:r w:rsidRPr="00041729">
        <w:rPr>
          <w:rFonts w:ascii="Times New Roman" w:hAnsi="Times New Roman"/>
          <w:w w:val="105"/>
          <w:sz w:val="28"/>
          <w:szCs w:val="28"/>
          <w:lang w:val="ro-MO"/>
        </w:rPr>
        <w:t>ui</w:t>
      </w:r>
      <w:r w:rsidRPr="00BD406C">
        <w:rPr>
          <w:rFonts w:ascii="Times New Roman" w:hAnsi="Times New Roman"/>
          <w:w w:val="105"/>
          <w:sz w:val="28"/>
          <w:szCs w:val="28"/>
          <w:lang w:val="ro-MO"/>
        </w:rPr>
        <w:t xml:space="preserve"> selectat as</w:t>
      </w:r>
      <w:r w:rsidRPr="00041729">
        <w:rPr>
          <w:rFonts w:ascii="Times New Roman" w:hAnsi="Times New Roman"/>
          <w:w w:val="105"/>
          <w:sz w:val="28"/>
          <w:szCs w:val="28"/>
          <w:lang w:val="ro-MO"/>
        </w:rPr>
        <w:t>u</w:t>
      </w:r>
      <w:r w:rsidRPr="00BD406C">
        <w:rPr>
          <w:rFonts w:ascii="Times New Roman" w:hAnsi="Times New Roman"/>
          <w:w w:val="105"/>
          <w:sz w:val="28"/>
          <w:szCs w:val="28"/>
          <w:lang w:val="ro-MO"/>
        </w:rPr>
        <w:t>p</w:t>
      </w:r>
      <w:r w:rsidRPr="00041729">
        <w:rPr>
          <w:rFonts w:ascii="Times New Roman" w:hAnsi="Times New Roman"/>
          <w:w w:val="105"/>
          <w:sz w:val="28"/>
          <w:szCs w:val="28"/>
          <w:lang w:val="ro-MO"/>
        </w:rPr>
        <w:t>ra</w:t>
      </w:r>
      <w:r w:rsidRPr="00BD406C">
        <w:rPr>
          <w:rFonts w:ascii="Times New Roman" w:hAnsi="Times New Roman"/>
          <w:w w:val="105"/>
          <w:sz w:val="28"/>
          <w:szCs w:val="28"/>
          <w:lang w:val="ro-MO"/>
        </w:rPr>
        <w:t xml:space="preserve"> prej</w:t>
      </w:r>
      <w:r w:rsidRPr="00041729">
        <w:rPr>
          <w:rFonts w:ascii="Times New Roman" w:hAnsi="Times New Roman"/>
          <w:w w:val="105"/>
          <w:sz w:val="28"/>
          <w:szCs w:val="28"/>
          <w:lang w:val="ro-MO"/>
        </w:rPr>
        <w:t>u</w:t>
      </w:r>
      <w:r w:rsidRPr="00BD406C">
        <w:rPr>
          <w:rFonts w:ascii="Times New Roman" w:hAnsi="Times New Roman"/>
          <w:w w:val="105"/>
          <w:sz w:val="28"/>
          <w:szCs w:val="28"/>
          <w:lang w:val="ro-MO"/>
        </w:rPr>
        <w:t>dici</w:t>
      </w:r>
      <w:r w:rsidRPr="00041729">
        <w:rPr>
          <w:rFonts w:ascii="Times New Roman" w:hAnsi="Times New Roman"/>
          <w:w w:val="105"/>
          <w:sz w:val="28"/>
          <w:szCs w:val="28"/>
          <w:lang w:val="ro-MO"/>
        </w:rPr>
        <w:t>u</w:t>
      </w:r>
      <w:r w:rsidRPr="00BD406C">
        <w:rPr>
          <w:rFonts w:ascii="Times New Roman" w:hAnsi="Times New Roman"/>
          <w:w w:val="105"/>
          <w:sz w:val="28"/>
          <w:szCs w:val="28"/>
          <w:lang w:val="ro-MO"/>
        </w:rPr>
        <w:t>l</w:t>
      </w:r>
      <w:r w:rsidRPr="00041729">
        <w:rPr>
          <w:rFonts w:ascii="Times New Roman" w:hAnsi="Times New Roman"/>
          <w:w w:val="105"/>
          <w:sz w:val="28"/>
          <w:szCs w:val="28"/>
          <w:lang w:val="ro-MO"/>
        </w:rPr>
        <w:t>ui</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p</w:t>
      </w:r>
      <w:r w:rsidRPr="00BD406C">
        <w:rPr>
          <w:rFonts w:ascii="Times New Roman" w:hAnsi="Times New Roman"/>
          <w:w w:val="105"/>
          <w:sz w:val="28"/>
          <w:szCs w:val="28"/>
          <w:lang w:val="ro-MO"/>
        </w:rPr>
        <w:t>otenţia</w:t>
      </w:r>
      <w:r w:rsidRPr="00041729">
        <w:rPr>
          <w:rFonts w:ascii="Times New Roman" w:hAnsi="Times New Roman"/>
          <w:w w:val="105"/>
          <w:sz w:val="28"/>
          <w:szCs w:val="28"/>
          <w:lang w:val="ro-MO"/>
        </w:rPr>
        <w:t>l</w:t>
      </w:r>
      <w:r w:rsidRPr="00BD406C">
        <w:rPr>
          <w:rFonts w:ascii="Times New Roman" w:hAnsi="Times New Roman"/>
          <w:w w:val="105"/>
          <w:sz w:val="28"/>
          <w:szCs w:val="28"/>
          <w:lang w:val="ro-MO"/>
        </w:rPr>
        <w:t xml:space="preserve"> c</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s</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d</w:t>
      </w:r>
      <w:r w:rsidRPr="00BD406C">
        <w:rPr>
          <w:rFonts w:ascii="Times New Roman" w:hAnsi="Times New Roman"/>
          <w:w w:val="105"/>
          <w:sz w:val="28"/>
          <w:szCs w:val="28"/>
          <w:lang w:val="ro-MO"/>
        </w:rPr>
        <w:t>oreşt</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a</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fi</w:t>
      </w:r>
      <w:r w:rsidRPr="00BD406C">
        <w:rPr>
          <w:rFonts w:ascii="Times New Roman" w:hAnsi="Times New Roman"/>
          <w:w w:val="105"/>
          <w:sz w:val="28"/>
          <w:szCs w:val="28"/>
          <w:lang w:val="ro-MO"/>
        </w:rPr>
        <w:t xml:space="preserve"> evitat</w:t>
      </w:r>
      <w:r w:rsidRPr="00041729">
        <w:rPr>
          <w:rFonts w:ascii="Times New Roman" w:hAnsi="Times New Roman"/>
          <w:w w:val="105"/>
          <w:sz w:val="28"/>
          <w:szCs w:val="28"/>
          <w:lang w:val="ro-MO"/>
        </w:rPr>
        <w:t>;</w:t>
      </w:r>
    </w:p>
    <w:p w:rsidR="00D91323" w:rsidRPr="00EB491E" w:rsidRDefault="00D91323" w:rsidP="00D91323">
      <w:pPr>
        <w:pStyle w:val="NoSpacing"/>
        <w:ind w:firstLine="720"/>
        <w:jc w:val="both"/>
        <w:rPr>
          <w:rFonts w:ascii="Times New Roman" w:hAnsi="Times New Roman"/>
          <w:sz w:val="28"/>
          <w:szCs w:val="28"/>
          <w:lang w:val="ro-MO"/>
        </w:rPr>
      </w:pPr>
      <w:r w:rsidRPr="00BD406C">
        <w:rPr>
          <w:rFonts w:ascii="Times New Roman" w:hAnsi="Times New Roman"/>
          <w:w w:val="105"/>
          <w:sz w:val="28"/>
          <w:szCs w:val="28"/>
          <w:lang w:val="ro-MO"/>
        </w:rPr>
        <w:t>3) m</w:t>
      </w:r>
      <w:r w:rsidRPr="00041729">
        <w:rPr>
          <w:rFonts w:ascii="Times New Roman" w:hAnsi="Times New Roman"/>
          <w:w w:val="105"/>
          <w:sz w:val="28"/>
          <w:szCs w:val="28"/>
          <w:lang w:val="ro-MO"/>
        </w:rPr>
        <w:t>u</w:t>
      </w:r>
      <w:r w:rsidRPr="00BD406C">
        <w:rPr>
          <w:rFonts w:ascii="Times New Roman" w:hAnsi="Times New Roman"/>
          <w:w w:val="105"/>
          <w:sz w:val="28"/>
          <w:szCs w:val="28"/>
          <w:lang w:val="ro-MO"/>
        </w:rPr>
        <w:t>ltidime</w:t>
      </w:r>
      <w:r w:rsidRPr="00041729">
        <w:rPr>
          <w:rFonts w:ascii="Times New Roman" w:hAnsi="Times New Roman"/>
          <w:w w:val="105"/>
          <w:sz w:val="28"/>
          <w:szCs w:val="28"/>
          <w:lang w:val="ro-MO"/>
        </w:rPr>
        <w:t>n</w:t>
      </w:r>
      <w:r w:rsidRPr="00BD406C">
        <w:rPr>
          <w:rFonts w:ascii="Times New Roman" w:hAnsi="Times New Roman"/>
          <w:w w:val="105"/>
          <w:sz w:val="28"/>
          <w:szCs w:val="28"/>
          <w:lang w:val="ro-MO"/>
        </w:rPr>
        <w:t>sionalitate</w:t>
      </w:r>
      <w:r w:rsidRPr="00041729">
        <w:rPr>
          <w:rFonts w:ascii="Times New Roman" w:hAnsi="Times New Roman"/>
          <w:w w:val="105"/>
          <w:sz w:val="28"/>
          <w:szCs w:val="28"/>
          <w:lang w:val="ro-MO"/>
        </w:rPr>
        <w:t>a</w:t>
      </w:r>
      <w:r w:rsidRPr="00BD406C">
        <w:rPr>
          <w:rFonts w:ascii="Times New Roman" w:hAnsi="Times New Roman"/>
          <w:w w:val="105"/>
          <w:sz w:val="28"/>
          <w:szCs w:val="28"/>
          <w:lang w:val="ro-MO"/>
        </w:rPr>
        <w:t xml:space="preserve"> factorilor </w:t>
      </w:r>
      <w:r w:rsidRPr="00041729">
        <w:rPr>
          <w:rFonts w:ascii="Times New Roman" w:hAnsi="Times New Roman"/>
          <w:w w:val="105"/>
          <w:sz w:val="28"/>
          <w:szCs w:val="28"/>
          <w:lang w:val="ro-MO"/>
        </w:rPr>
        <w:t>de</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i</w:t>
      </w:r>
      <w:r w:rsidRPr="00041729">
        <w:rPr>
          <w:rFonts w:ascii="Times New Roman" w:hAnsi="Times New Roman"/>
          <w:w w:val="105"/>
          <w:sz w:val="28"/>
          <w:szCs w:val="28"/>
          <w:lang w:val="ro-MO"/>
        </w:rPr>
        <w:t>s</w:t>
      </w:r>
      <w:r w:rsidRPr="00BD406C">
        <w:rPr>
          <w:rFonts w:ascii="Times New Roman" w:hAnsi="Times New Roman"/>
          <w:w w:val="105"/>
          <w:sz w:val="28"/>
          <w:szCs w:val="28"/>
          <w:lang w:val="ro-MO"/>
        </w:rPr>
        <w:t>c</w:t>
      </w:r>
      <w:r w:rsidRPr="00041729">
        <w:rPr>
          <w:rFonts w:ascii="Times New Roman" w:hAnsi="Times New Roman"/>
          <w:w w:val="105"/>
          <w:sz w:val="28"/>
          <w:szCs w:val="28"/>
          <w:lang w:val="ro-MO"/>
        </w:rPr>
        <w:t>,</w:t>
      </w:r>
      <w:r w:rsidRPr="00BD406C">
        <w:rPr>
          <w:rFonts w:ascii="Times New Roman" w:hAnsi="Times New Roman"/>
          <w:w w:val="105"/>
          <w:sz w:val="28"/>
          <w:szCs w:val="28"/>
          <w:lang w:val="ro-MO"/>
        </w:rPr>
        <w:t xml:space="preserve"> p</w:t>
      </w:r>
      <w:r w:rsidRPr="00041729">
        <w:rPr>
          <w:rFonts w:ascii="Times New Roman" w:hAnsi="Times New Roman"/>
          <w:w w:val="105"/>
          <w:sz w:val="28"/>
          <w:szCs w:val="28"/>
          <w:lang w:val="ro-MO"/>
        </w:rPr>
        <w:t>on</w:t>
      </w:r>
      <w:r w:rsidRPr="00BD406C">
        <w:rPr>
          <w:rFonts w:ascii="Times New Roman" w:hAnsi="Times New Roman"/>
          <w:w w:val="105"/>
          <w:sz w:val="28"/>
          <w:szCs w:val="28"/>
          <w:lang w:val="ro-MO"/>
        </w:rPr>
        <w:t>derî</w:t>
      </w:r>
      <w:r w:rsidRPr="00041729">
        <w:rPr>
          <w:rFonts w:ascii="Times New Roman" w:hAnsi="Times New Roman"/>
          <w:w w:val="105"/>
          <w:sz w:val="28"/>
          <w:szCs w:val="28"/>
          <w:lang w:val="ro-MO"/>
        </w:rPr>
        <w:t>n</w:t>
      </w:r>
      <w:r w:rsidRPr="00BD406C">
        <w:rPr>
          <w:rFonts w:ascii="Times New Roman" w:hAnsi="Times New Roman"/>
          <w:w w:val="105"/>
          <w:sz w:val="28"/>
          <w:szCs w:val="28"/>
          <w:lang w:val="ro-MO"/>
        </w:rPr>
        <w:t>d</w:t>
      </w:r>
      <w:r w:rsidRPr="00041729">
        <w:rPr>
          <w:rFonts w:ascii="Times New Roman" w:hAnsi="Times New Roman"/>
          <w:w w:val="105"/>
          <w:sz w:val="28"/>
          <w:szCs w:val="28"/>
          <w:lang w:val="ro-MO"/>
        </w:rPr>
        <w:t>u-se</w:t>
      </w:r>
      <w:r w:rsidRPr="00BD406C">
        <w:rPr>
          <w:rFonts w:ascii="Times New Roman" w:hAnsi="Times New Roman"/>
          <w:w w:val="105"/>
          <w:sz w:val="28"/>
          <w:szCs w:val="28"/>
          <w:lang w:val="ro-MO"/>
        </w:rPr>
        <w:t xml:space="preserve"> core</w:t>
      </w:r>
      <w:r w:rsidRPr="00041729">
        <w:rPr>
          <w:rFonts w:ascii="Times New Roman" w:hAnsi="Times New Roman"/>
          <w:w w:val="105"/>
          <w:sz w:val="28"/>
          <w:szCs w:val="28"/>
          <w:lang w:val="ro-MO"/>
        </w:rPr>
        <w:t>s</w:t>
      </w:r>
      <w:r w:rsidRPr="00BD406C">
        <w:rPr>
          <w:rFonts w:ascii="Times New Roman" w:hAnsi="Times New Roman"/>
          <w:w w:val="105"/>
          <w:sz w:val="28"/>
          <w:szCs w:val="28"/>
          <w:lang w:val="ro-MO"/>
        </w:rPr>
        <w:t>p</w:t>
      </w:r>
      <w:r w:rsidRPr="00041729">
        <w:rPr>
          <w:rFonts w:ascii="Times New Roman" w:hAnsi="Times New Roman"/>
          <w:w w:val="105"/>
          <w:sz w:val="28"/>
          <w:szCs w:val="28"/>
          <w:lang w:val="ro-MO"/>
        </w:rPr>
        <w:t>un</w:t>
      </w:r>
      <w:r w:rsidRPr="00BD406C">
        <w:rPr>
          <w:rFonts w:ascii="Times New Roman" w:hAnsi="Times New Roman"/>
          <w:w w:val="105"/>
          <w:sz w:val="28"/>
          <w:szCs w:val="28"/>
          <w:lang w:val="ro-MO"/>
        </w:rPr>
        <w:t>zăto</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 xml:space="preserve"> c</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iteriil</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c</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ţi</w:t>
      </w:r>
      <w:r w:rsidRPr="00041729">
        <w:rPr>
          <w:rFonts w:ascii="Times New Roman" w:hAnsi="Times New Roman"/>
          <w:w w:val="105"/>
          <w:sz w:val="28"/>
          <w:szCs w:val="28"/>
          <w:lang w:val="ro-MO"/>
        </w:rPr>
        <w:t>n</w:t>
      </w:r>
      <w:r w:rsidRPr="00EB491E">
        <w:rPr>
          <w:rFonts w:ascii="Times New Roman" w:hAnsi="Times New Roman"/>
          <w:w w:val="103"/>
          <w:sz w:val="28"/>
          <w:szCs w:val="28"/>
          <w:lang w:val="ro-MO"/>
        </w:rPr>
        <w:t xml:space="preserve"> </w:t>
      </w:r>
      <w:r w:rsidRPr="00BD406C">
        <w:rPr>
          <w:rFonts w:ascii="Times New Roman" w:hAnsi="Times New Roman"/>
          <w:w w:val="105"/>
          <w:sz w:val="28"/>
          <w:szCs w:val="28"/>
          <w:lang w:val="ro-MO"/>
        </w:rPr>
        <w:t>d</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d</w:t>
      </w:r>
      <w:r w:rsidRPr="00BD406C">
        <w:rPr>
          <w:rFonts w:ascii="Times New Roman" w:hAnsi="Times New Roman"/>
          <w:w w:val="105"/>
          <w:sz w:val="28"/>
          <w:szCs w:val="28"/>
          <w:lang w:val="ro-MO"/>
        </w:rPr>
        <w:t>i</w:t>
      </w:r>
      <w:r w:rsidRPr="00041729">
        <w:rPr>
          <w:rFonts w:ascii="Times New Roman" w:hAnsi="Times New Roman"/>
          <w:w w:val="105"/>
          <w:sz w:val="28"/>
          <w:szCs w:val="28"/>
          <w:lang w:val="ro-MO"/>
        </w:rPr>
        <w:t>f</w:t>
      </w:r>
      <w:r w:rsidRPr="00BD406C">
        <w:rPr>
          <w:rFonts w:ascii="Times New Roman" w:hAnsi="Times New Roman"/>
          <w:w w:val="105"/>
          <w:sz w:val="28"/>
          <w:szCs w:val="28"/>
          <w:lang w:val="ro-MO"/>
        </w:rPr>
        <w:t>e</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it</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a</w:t>
      </w:r>
      <w:r w:rsidRPr="00041729">
        <w:rPr>
          <w:rFonts w:ascii="Times New Roman" w:hAnsi="Times New Roman"/>
          <w:w w:val="105"/>
          <w:sz w:val="28"/>
          <w:szCs w:val="28"/>
          <w:lang w:val="ro-MO"/>
        </w:rPr>
        <w:t>sp</w:t>
      </w:r>
      <w:r w:rsidRPr="00BD406C">
        <w:rPr>
          <w:rFonts w:ascii="Times New Roman" w:hAnsi="Times New Roman"/>
          <w:w w:val="105"/>
          <w:sz w:val="28"/>
          <w:szCs w:val="28"/>
          <w:lang w:val="ro-MO"/>
        </w:rPr>
        <w:t>ect</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(s</w:t>
      </w:r>
      <w:r w:rsidRPr="00041729">
        <w:rPr>
          <w:rFonts w:ascii="Times New Roman" w:hAnsi="Times New Roman"/>
          <w:w w:val="105"/>
          <w:sz w:val="28"/>
          <w:szCs w:val="28"/>
          <w:lang w:val="ro-MO"/>
        </w:rPr>
        <w:t>u</w:t>
      </w:r>
      <w:r w:rsidRPr="00BD406C">
        <w:rPr>
          <w:rFonts w:ascii="Times New Roman" w:hAnsi="Times New Roman"/>
          <w:w w:val="105"/>
          <w:sz w:val="28"/>
          <w:szCs w:val="28"/>
          <w:lang w:val="ro-MO"/>
        </w:rPr>
        <w:t>biect</w:t>
      </w:r>
      <w:r w:rsidRPr="00041729">
        <w:rPr>
          <w:rFonts w:ascii="Times New Roman" w:hAnsi="Times New Roman"/>
          <w:w w:val="105"/>
          <w:sz w:val="28"/>
          <w:szCs w:val="28"/>
          <w:lang w:val="ro-MO"/>
        </w:rPr>
        <w:t>,</w:t>
      </w:r>
      <w:r w:rsidRPr="00BD406C">
        <w:rPr>
          <w:rFonts w:ascii="Times New Roman" w:hAnsi="Times New Roman"/>
          <w:w w:val="105"/>
          <w:sz w:val="28"/>
          <w:szCs w:val="28"/>
          <w:lang w:val="ro-MO"/>
        </w:rPr>
        <w:t xml:space="preserve"> obiect</w:t>
      </w:r>
      <w:r w:rsidRPr="00041729">
        <w:rPr>
          <w:rFonts w:ascii="Times New Roman" w:hAnsi="Times New Roman"/>
          <w:w w:val="105"/>
          <w:sz w:val="28"/>
          <w:szCs w:val="28"/>
          <w:lang w:val="ro-MO"/>
        </w:rPr>
        <w:t>,</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aport</w:t>
      </w:r>
      <w:r w:rsidRPr="00041729">
        <w:rPr>
          <w:rFonts w:ascii="Times New Roman" w:hAnsi="Times New Roman"/>
          <w:w w:val="105"/>
          <w:sz w:val="28"/>
          <w:szCs w:val="28"/>
          <w:lang w:val="ro-MO"/>
        </w:rPr>
        <w:t>ur</w:t>
      </w:r>
      <w:r w:rsidRPr="00EB491E">
        <w:rPr>
          <w:rFonts w:ascii="Times New Roman" w:hAnsi="Times New Roman"/>
          <w:w w:val="105"/>
          <w:sz w:val="28"/>
          <w:szCs w:val="28"/>
          <w:lang w:val="ro-MO"/>
        </w:rPr>
        <w:t>i</w:t>
      </w:r>
      <w:r w:rsidRPr="00BD406C">
        <w:rPr>
          <w:rFonts w:ascii="Times New Roman" w:hAnsi="Times New Roman"/>
          <w:w w:val="105"/>
          <w:sz w:val="28"/>
          <w:szCs w:val="28"/>
          <w:lang w:val="ro-MO"/>
        </w:rPr>
        <w:t xml:space="preserve"> a</w:t>
      </w:r>
      <w:r w:rsidRPr="00041729">
        <w:rPr>
          <w:rFonts w:ascii="Times New Roman" w:hAnsi="Times New Roman"/>
          <w:w w:val="105"/>
          <w:sz w:val="28"/>
          <w:szCs w:val="28"/>
          <w:lang w:val="ro-MO"/>
        </w:rPr>
        <w:t>n</w:t>
      </w:r>
      <w:r w:rsidRPr="00BD406C">
        <w:rPr>
          <w:rFonts w:ascii="Times New Roman" w:hAnsi="Times New Roman"/>
          <w:w w:val="105"/>
          <w:sz w:val="28"/>
          <w:szCs w:val="28"/>
          <w:lang w:val="ro-MO"/>
        </w:rPr>
        <w:t>te</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ioare, criterii specifice)</w:t>
      </w:r>
      <w:r w:rsidRPr="00041729">
        <w:rPr>
          <w:rFonts w:ascii="Times New Roman" w:hAnsi="Times New Roman"/>
          <w:w w:val="105"/>
          <w:sz w:val="28"/>
          <w:szCs w:val="28"/>
          <w:lang w:val="ro-MO"/>
        </w:rPr>
        <w:t>.</w:t>
      </w:r>
    </w:p>
    <w:p w:rsidR="00D91323" w:rsidRPr="00041729" w:rsidRDefault="00D91323" w:rsidP="00D91323">
      <w:pPr>
        <w:pStyle w:val="NoSpacing"/>
        <w:ind w:firstLine="720"/>
        <w:jc w:val="both"/>
        <w:rPr>
          <w:rFonts w:ascii="Times New Roman" w:hAnsi="Times New Roman"/>
          <w:w w:val="105"/>
          <w:sz w:val="28"/>
          <w:szCs w:val="28"/>
          <w:lang w:val="ro-MO"/>
        </w:rPr>
      </w:pPr>
      <w:r w:rsidRPr="00BD406C">
        <w:rPr>
          <w:rFonts w:ascii="Times New Roman" w:hAnsi="Times New Roman"/>
          <w:w w:val="105"/>
          <w:sz w:val="28"/>
          <w:szCs w:val="28"/>
          <w:lang w:val="ro-MO"/>
        </w:rPr>
        <w:t>18. Est</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o</w:t>
      </w:r>
      <w:r w:rsidRPr="00041729">
        <w:rPr>
          <w:rFonts w:ascii="Times New Roman" w:hAnsi="Times New Roman"/>
          <w:w w:val="105"/>
          <w:sz w:val="28"/>
          <w:szCs w:val="28"/>
          <w:lang w:val="ro-MO"/>
        </w:rPr>
        <w:t>b</w:t>
      </w:r>
      <w:r w:rsidRPr="00BD406C">
        <w:rPr>
          <w:rFonts w:ascii="Times New Roman" w:hAnsi="Times New Roman"/>
          <w:w w:val="105"/>
          <w:sz w:val="28"/>
          <w:szCs w:val="28"/>
          <w:lang w:val="ro-MO"/>
        </w:rPr>
        <w:t>ligatori</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reviz</w:t>
      </w:r>
      <w:r w:rsidRPr="00041729">
        <w:rPr>
          <w:rFonts w:ascii="Times New Roman" w:hAnsi="Times New Roman"/>
          <w:w w:val="105"/>
          <w:sz w:val="28"/>
          <w:szCs w:val="28"/>
          <w:lang w:val="ro-MO"/>
        </w:rPr>
        <w:t>u</w:t>
      </w:r>
      <w:r w:rsidRPr="00BD406C">
        <w:rPr>
          <w:rFonts w:ascii="Times New Roman" w:hAnsi="Times New Roman"/>
          <w:w w:val="105"/>
          <w:sz w:val="28"/>
          <w:szCs w:val="28"/>
          <w:lang w:val="ro-MO"/>
        </w:rPr>
        <w:t>ire</w:t>
      </w:r>
      <w:r w:rsidRPr="00041729">
        <w:rPr>
          <w:rFonts w:ascii="Times New Roman" w:hAnsi="Times New Roman"/>
          <w:w w:val="105"/>
          <w:sz w:val="28"/>
          <w:szCs w:val="28"/>
          <w:lang w:val="ro-MO"/>
        </w:rPr>
        <w:t>a</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p</w:t>
      </w:r>
      <w:r w:rsidRPr="00BD406C">
        <w:rPr>
          <w:rFonts w:ascii="Times New Roman" w:hAnsi="Times New Roman"/>
          <w:w w:val="105"/>
          <w:sz w:val="28"/>
          <w:szCs w:val="28"/>
          <w:lang w:val="ro-MO"/>
        </w:rPr>
        <w:t>e</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i</w:t>
      </w:r>
      <w:r w:rsidRPr="00041729">
        <w:rPr>
          <w:rFonts w:ascii="Times New Roman" w:hAnsi="Times New Roman"/>
          <w:w w:val="105"/>
          <w:sz w:val="28"/>
          <w:szCs w:val="28"/>
          <w:lang w:val="ro-MO"/>
        </w:rPr>
        <w:t>o</w:t>
      </w:r>
      <w:r w:rsidRPr="00BD406C">
        <w:rPr>
          <w:rFonts w:ascii="Times New Roman" w:hAnsi="Times New Roman"/>
          <w:w w:val="105"/>
          <w:sz w:val="28"/>
          <w:szCs w:val="28"/>
          <w:lang w:val="ro-MO"/>
        </w:rPr>
        <w:t>dic</w:t>
      </w:r>
      <w:r w:rsidRPr="00041729">
        <w:rPr>
          <w:rFonts w:ascii="Times New Roman" w:hAnsi="Times New Roman"/>
          <w:w w:val="105"/>
          <w:sz w:val="28"/>
          <w:szCs w:val="28"/>
          <w:lang w:val="ro-MO"/>
        </w:rPr>
        <w:t>ă</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a</w:t>
      </w:r>
      <w:r w:rsidRPr="00BD406C">
        <w:rPr>
          <w:rFonts w:ascii="Times New Roman" w:hAnsi="Times New Roman"/>
          <w:w w:val="105"/>
          <w:sz w:val="28"/>
          <w:szCs w:val="28"/>
          <w:lang w:val="ro-MO"/>
        </w:rPr>
        <w:t xml:space="preserve"> p</w:t>
      </w:r>
      <w:r w:rsidRPr="00041729">
        <w:rPr>
          <w:rFonts w:ascii="Times New Roman" w:hAnsi="Times New Roman"/>
          <w:w w:val="105"/>
          <w:sz w:val="28"/>
          <w:szCs w:val="28"/>
          <w:lang w:val="ro-MO"/>
        </w:rPr>
        <w:t>on</w:t>
      </w:r>
      <w:r w:rsidRPr="00BD406C">
        <w:rPr>
          <w:rFonts w:ascii="Times New Roman" w:hAnsi="Times New Roman"/>
          <w:w w:val="105"/>
          <w:sz w:val="28"/>
          <w:szCs w:val="28"/>
          <w:lang w:val="ro-MO"/>
        </w:rPr>
        <w:t>de</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ilo</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 xml:space="preserve"> at</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ib</w:t>
      </w:r>
      <w:r w:rsidRPr="00041729">
        <w:rPr>
          <w:rFonts w:ascii="Times New Roman" w:hAnsi="Times New Roman"/>
          <w:w w:val="105"/>
          <w:sz w:val="28"/>
          <w:szCs w:val="28"/>
          <w:lang w:val="ro-MO"/>
        </w:rPr>
        <w:t>u</w:t>
      </w:r>
      <w:r w:rsidRPr="00BD406C">
        <w:rPr>
          <w:rFonts w:ascii="Times New Roman" w:hAnsi="Times New Roman"/>
          <w:w w:val="105"/>
          <w:sz w:val="28"/>
          <w:szCs w:val="28"/>
          <w:lang w:val="ro-MO"/>
        </w:rPr>
        <w:t>it</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fiecă</w:t>
      </w:r>
      <w:r w:rsidRPr="00041729">
        <w:rPr>
          <w:rFonts w:ascii="Times New Roman" w:hAnsi="Times New Roman"/>
          <w:w w:val="105"/>
          <w:sz w:val="28"/>
          <w:szCs w:val="28"/>
          <w:lang w:val="ro-MO"/>
        </w:rPr>
        <w:t>rui</w:t>
      </w:r>
      <w:r w:rsidRPr="00BD406C">
        <w:rPr>
          <w:rFonts w:ascii="Times New Roman" w:hAnsi="Times New Roman"/>
          <w:w w:val="105"/>
          <w:sz w:val="28"/>
          <w:szCs w:val="28"/>
          <w:lang w:val="ro-MO"/>
        </w:rPr>
        <w:t xml:space="preserve"> crite</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i</w:t>
      </w:r>
      <w:r w:rsidRPr="00041729">
        <w:rPr>
          <w:rFonts w:ascii="Times New Roman" w:hAnsi="Times New Roman"/>
          <w:w w:val="105"/>
          <w:sz w:val="28"/>
          <w:szCs w:val="28"/>
          <w:lang w:val="ro-MO"/>
        </w:rPr>
        <w:t>u</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de</w:t>
      </w:r>
      <w:r w:rsidRPr="00BD406C">
        <w:rPr>
          <w:rFonts w:ascii="Times New Roman" w:hAnsi="Times New Roman"/>
          <w:w w:val="105"/>
          <w:sz w:val="28"/>
          <w:szCs w:val="28"/>
          <w:lang w:val="ro-MO"/>
        </w:rPr>
        <w:t xml:space="preserve"> ri</w:t>
      </w:r>
      <w:r w:rsidRPr="00041729">
        <w:rPr>
          <w:rFonts w:ascii="Times New Roman" w:hAnsi="Times New Roman"/>
          <w:w w:val="105"/>
          <w:sz w:val="28"/>
          <w:szCs w:val="28"/>
          <w:lang w:val="ro-MO"/>
        </w:rPr>
        <w:t>s</w:t>
      </w:r>
      <w:r w:rsidRPr="00BD406C">
        <w:rPr>
          <w:rFonts w:ascii="Times New Roman" w:hAnsi="Times New Roman"/>
          <w:w w:val="105"/>
          <w:sz w:val="28"/>
          <w:szCs w:val="28"/>
          <w:lang w:val="ro-MO"/>
        </w:rPr>
        <w:t>c</w:t>
      </w:r>
      <w:r w:rsidRPr="00041729">
        <w:rPr>
          <w:rFonts w:ascii="Times New Roman" w:hAnsi="Times New Roman"/>
          <w:w w:val="105"/>
          <w:sz w:val="28"/>
          <w:szCs w:val="28"/>
          <w:lang w:val="ro-MO"/>
        </w:rPr>
        <w:t>,</w:t>
      </w:r>
      <w:r w:rsidRPr="00BD406C">
        <w:rPr>
          <w:rFonts w:ascii="Times New Roman" w:hAnsi="Times New Roman"/>
          <w:w w:val="105"/>
          <w:sz w:val="28"/>
          <w:szCs w:val="28"/>
          <w:lang w:val="ro-MO"/>
        </w:rPr>
        <w:t xml:space="preserve"> î</w:t>
      </w:r>
      <w:r w:rsidRPr="00041729">
        <w:rPr>
          <w:rFonts w:ascii="Times New Roman" w:hAnsi="Times New Roman"/>
          <w:w w:val="105"/>
          <w:sz w:val="28"/>
          <w:szCs w:val="28"/>
          <w:lang w:val="ro-MO"/>
        </w:rPr>
        <w:t>n</w:t>
      </w:r>
      <w:r w:rsidRPr="00EB491E">
        <w:rPr>
          <w:rFonts w:ascii="Times New Roman" w:hAnsi="Times New Roman"/>
          <w:w w:val="103"/>
          <w:sz w:val="28"/>
          <w:szCs w:val="28"/>
          <w:lang w:val="ro-MO"/>
        </w:rPr>
        <w:t xml:space="preserve"> </w:t>
      </w:r>
      <w:r w:rsidRPr="00BD406C">
        <w:rPr>
          <w:rFonts w:ascii="Times New Roman" w:hAnsi="Times New Roman"/>
          <w:w w:val="105"/>
          <w:sz w:val="28"/>
          <w:szCs w:val="28"/>
          <w:lang w:val="ro-MO"/>
        </w:rPr>
        <w:t>f</w:t>
      </w:r>
      <w:r w:rsidRPr="00041729">
        <w:rPr>
          <w:rFonts w:ascii="Times New Roman" w:hAnsi="Times New Roman"/>
          <w:w w:val="105"/>
          <w:sz w:val="28"/>
          <w:szCs w:val="28"/>
          <w:lang w:val="ro-MO"/>
        </w:rPr>
        <w:t>un</w:t>
      </w:r>
      <w:r w:rsidRPr="00BD406C">
        <w:rPr>
          <w:rFonts w:ascii="Times New Roman" w:hAnsi="Times New Roman"/>
          <w:w w:val="105"/>
          <w:sz w:val="28"/>
          <w:szCs w:val="28"/>
          <w:lang w:val="ro-MO"/>
        </w:rPr>
        <w:t>cţi</w:t>
      </w:r>
      <w:r w:rsidRPr="00041729">
        <w:rPr>
          <w:rFonts w:ascii="Times New Roman" w:hAnsi="Times New Roman"/>
          <w:w w:val="105"/>
          <w:sz w:val="28"/>
          <w:szCs w:val="28"/>
          <w:lang w:val="ro-MO"/>
        </w:rPr>
        <w:t>e de</w:t>
      </w:r>
      <w:r w:rsidRPr="00BD406C">
        <w:rPr>
          <w:rFonts w:ascii="Times New Roman" w:hAnsi="Times New Roman"/>
          <w:w w:val="105"/>
          <w:sz w:val="28"/>
          <w:szCs w:val="28"/>
          <w:lang w:val="ro-MO"/>
        </w:rPr>
        <w:t xml:space="preserve"> rez</w:t>
      </w:r>
      <w:r w:rsidRPr="00041729">
        <w:rPr>
          <w:rFonts w:ascii="Times New Roman" w:hAnsi="Times New Roman"/>
          <w:w w:val="105"/>
          <w:sz w:val="28"/>
          <w:szCs w:val="28"/>
          <w:lang w:val="ro-MO"/>
        </w:rPr>
        <w:t>u</w:t>
      </w:r>
      <w:r w:rsidRPr="00BD406C">
        <w:rPr>
          <w:rFonts w:ascii="Times New Roman" w:hAnsi="Times New Roman"/>
          <w:w w:val="105"/>
          <w:sz w:val="28"/>
          <w:szCs w:val="28"/>
          <w:lang w:val="ro-MO"/>
        </w:rPr>
        <w:t>ltatel</w:t>
      </w:r>
      <w:r w:rsidRPr="00041729">
        <w:rPr>
          <w:rFonts w:ascii="Times New Roman" w:hAnsi="Times New Roman"/>
          <w:w w:val="105"/>
          <w:sz w:val="28"/>
          <w:szCs w:val="28"/>
          <w:lang w:val="ro-MO"/>
        </w:rPr>
        <w:t>e</w:t>
      </w:r>
      <w:r w:rsidRPr="00BD406C">
        <w:rPr>
          <w:rFonts w:ascii="Times New Roman" w:hAnsi="Times New Roman"/>
          <w:w w:val="105"/>
          <w:sz w:val="28"/>
          <w:szCs w:val="28"/>
          <w:lang w:val="ro-MO"/>
        </w:rPr>
        <w:t xml:space="preserve"> c</w:t>
      </w:r>
      <w:r w:rsidRPr="00041729">
        <w:rPr>
          <w:rFonts w:ascii="Times New Roman" w:hAnsi="Times New Roman"/>
          <w:w w:val="105"/>
          <w:sz w:val="28"/>
          <w:szCs w:val="28"/>
          <w:lang w:val="ro-MO"/>
        </w:rPr>
        <w:t>o</w:t>
      </w:r>
      <w:r w:rsidRPr="00BD406C">
        <w:rPr>
          <w:rFonts w:ascii="Times New Roman" w:hAnsi="Times New Roman"/>
          <w:w w:val="105"/>
          <w:sz w:val="28"/>
          <w:szCs w:val="28"/>
          <w:lang w:val="ro-MO"/>
        </w:rPr>
        <w:t>ntroalelo</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 xml:space="preserve"> ante</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ioa</w:t>
      </w:r>
      <w:r w:rsidRPr="00041729">
        <w:rPr>
          <w:rFonts w:ascii="Times New Roman" w:hAnsi="Times New Roman"/>
          <w:w w:val="105"/>
          <w:sz w:val="28"/>
          <w:szCs w:val="28"/>
          <w:lang w:val="ro-MO"/>
        </w:rPr>
        <w:t>re</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şi</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de</w:t>
      </w:r>
      <w:r w:rsidRPr="00BD406C">
        <w:rPr>
          <w:rFonts w:ascii="Times New Roman" w:hAnsi="Times New Roman"/>
          <w:w w:val="105"/>
          <w:sz w:val="28"/>
          <w:szCs w:val="28"/>
          <w:lang w:val="ro-MO"/>
        </w:rPr>
        <w:t xml:space="preserve"> act</w:t>
      </w:r>
      <w:r w:rsidRPr="00041729">
        <w:rPr>
          <w:rFonts w:ascii="Times New Roman" w:hAnsi="Times New Roman"/>
          <w:w w:val="105"/>
          <w:sz w:val="28"/>
          <w:szCs w:val="28"/>
          <w:lang w:val="ro-MO"/>
        </w:rPr>
        <w:t>u</w:t>
      </w:r>
      <w:r w:rsidRPr="00BD406C">
        <w:rPr>
          <w:rFonts w:ascii="Times New Roman" w:hAnsi="Times New Roman"/>
          <w:w w:val="105"/>
          <w:sz w:val="28"/>
          <w:szCs w:val="28"/>
          <w:lang w:val="ro-MO"/>
        </w:rPr>
        <w:t>alizare</w:t>
      </w:r>
      <w:r w:rsidRPr="00041729">
        <w:rPr>
          <w:rFonts w:ascii="Times New Roman" w:hAnsi="Times New Roman"/>
          <w:w w:val="105"/>
          <w:sz w:val="28"/>
          <w:szCs w:val="28"/>
          <w:lang w:val="ro-MO"/>
        </w:rPr>
        <w:t>a</w:t>
      </w:r>
      <w:r w:rsidRPr="00BD406C">
        <w:rPr>
          <w:rFonts w:ascii="Times New Roman" w:hAnsi="Times New Roman"/>
          <w:w w:val="105"/>
          <w:sz w:val="28"/>
          <w:szCs w:val="28"/>
          <w:lang w:val="ro-MO"/>
        </w:rPr>
        <w:t xml:space="preserve"> i</w:t>
      </w:r>
      <w:r w:rsidRPr="00041729">
        <w:rPr>
          <w:rFonts w:ascii="Times New Roman" w:hAnsi="Times New Roman"/>
          <w:w w:val="105"/>
          <w:sz w:val="28"/>
          <w:szCs w:val="28"/>
          <w:lang w:val="ro-MO"/>
        </w:rPr>
        <w:t>n</w:t>
      </w:r>
      <w:r w:rsidRPr="00BD406C">
        <w:rPr>
          <w:rFonts w:ascii="Times New Roman" w:hAnsi="Times New Roman"/>
          <w:w w:val="105"/>
          <w:sz w:val="28"/>
          <w:szCs w:val="28"/>
          <w:lang w:val="ro-MO"/>
        </w:rPr>
        <w:t>f</w:t>
      </w:r>
      <w:r w:rsidRPr="00041729">
        <w:rPr>
          <w:rFonts w:ascii="Times New Roman" w:hAnsi="Times New Roman"/>
          <w:w w:val="105"/>
          <w:sz w:val="28"/>
          <w:szCs w:val="28"/>
          <w:lang w:val="ro-MO"/>
        </w:rPr>
        <w:t>or</w:t>
      </w:r>
      <w:r w:rsidRPr="00BD406C">
        <w:rPr>
          <w:rFonts w:ascii="Times New Roman" w:hAnsi="Times New Roman"/>
          <w:w w:val="105"/>
          <w:sz w:val="28"/>
          <w:szCs w:val="28"/>
          <w:lang w:val="ro-MO"/>
        </w:rPr>
        <w:t>maţie</w:t>
      </w:r>
      <w:r w:rsidRPr="00041729">
        <w:rPr>
          <w:rFonts w:ascii="Times New Roman" w:hAnsi="Times New Roman"/>
          <w:w w:val="105"/>
          <w:sz w:val="28"/>
          <w:szCs w:val="28"/>
          <w:lang w:val="ro-MO"/>
        </w:rPr>
        <w:t>i</w:t>
      </w:r>
      <w:r w:rsidRPr="00BD406C">
        <w:rPr>
          <w:rFonts w:ascii="Times New Roman" w:hAnsi="Times New Roman"/>
          <w:w w:val="105"/>
          <w:sz w:val="28"/>
          <w:szCs w:val="28"/>
          <w:lang w:val="ro-MO"/>
        </w:rPr>
        <w:t xml:space="preserve"> c</w:t>
      </w:r>
      <w:r w:rsidRPr="00041729">
        <w:rPr>
          <w:rFonts w:ascii="Times New Roman" w:hAnsi="Times New Roman"/>
          <w:w w:val="105"/>
          <w:sz w:val="28"/>
          <w:szCs w:val="28"/>
          <w:lang w:val="ro-MO"/>
        </w:rPr>
        <w:t>o</w:t>
      </w:r>
      <w:r w:rsidRPr="00BD406C">
        <w:rPr>
          <w:rFonts w:ascii="Times New Roman" w:hAnsi="Times New Roman"/>
          <w:w w:val="105"/>
          <w:sz w:val="28"/>
          <w:szCs w:val="28"/>
          <w:lang w:val="ro-MO"/>
        </w:rPr>
        <w:t>lectate</w:t>
      </w:r>
      <w:r w:rsidRPr="00041729">
        <w:rPr>
          <w:rFonts w:ascii="Times New Roman" w:hAnsi="Times New Roman"/>
          <w:w w:val="105"/>
          <w:sz w:val="28"/>
          <w:szCs w:val="28"/>
          <w:lang w:val="ro-MO"/>
        </w:rPr>
        <w:t>.</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În</w:t>
      </w:r>
      <w:r w:rsidRPr="00BD406C">
        <w:rPr>
          <w:rFonts w:ascii="Times New Roman" w:hAnsi="Times New Roman"/>
          <w:w w:val="105"/>
          <w:sz w:val="28"/>
          <w:szCs w:val="28"/>
          <w:lang w:val="ro-MO"/>
        </w:rPr>
        <w:t xml:space="preserve"> caz</w:t>
      </w:r>
      <w:r w:rsidRPr="00041729">
        <w:rPr>
          <w:rFonts w:ascii="Times New Roman" w:hAnsi="Times New Roman"/>
          <w:w w:val="105"/>
          <w:sz w:val="28"/>
          <w:szCs w:val="28"/>
          <w:lang w:val="ro-MO"/>
        </w:rPr>
        <w:t>ul</w:t>
      </w:r>
      <w:r w:rsidRPr="00BD406C">
        <w:rPr>
          <w:rFonts w:ascii="Times New Roman" w:hAnsi="Times New Roman"/>
          <w:w w:val="105"/>
          <w:sz w:val="28"/>
          <w:szCs w:val="28"/>
          <w:lang w:val="ro-MO"/>
        </w:rPr>
        <w:t xml:space="preserve"> î</w:t>
      </w:r>
      <w:r w:rsidRPr="00041729">
        <w:rPr>
          <w:rFonts w:ascii="Times New Roman" w:hAnsi="Times New Roman"/>
          <w:w w:val="105"/>
          <w:sz w:val="28"/>
          <w:szCs w:val="28"/>
          <w:lang w:val="ro-MO"/>
        </w:rPr>
        <w:t>n</w:t>
      </w:r>
      <w:r w:rsidRPr="00EB491E">
        <w:rPr>
          <w:rFonts w:ascii="Times New Roman" w:hAnsi="Times New Roman"/>
          <w:w w:val="103"/>
          <w:sz w:val="28"/>
          <w:szCs w:val="28"/>
          <w:lang w:val="ro-MO"/>
        </w:rPr>
        <w:t xml:space="preserve"> </w:t>
      </w:r>
      <w:r w:rsidRPr="00BD406C">
        <w:rPr>
          <w:rFonts w:ascii="Times New Roman" w:hAnsi="Times New Roman"/>
          <w:w w:val="105"/>
          <w:sz w:val="28"/>
          <w:szCs w:val="28"/>
          <w:lang w:val="ro-MO"/>
        </w:rPr>
        <w:t>ca</w:t>
      </w:r>
      <w:r w:rsidRPr="00041729">
        <w:rPr>
          <w:rFonts w:ascii="Times New Roman" w:hAnsi="Times New Roman"/>
          <w:w w:val="105"/>
          <w:sz w:val="28"/>
          <w:szCs w:val="28"/>
          <w:lang w:val="ro-MO"/>
        </w:rPr>
        <w:t>re</w:t>
      </w:r>
      <w:r w:rsidRPr="00BD406C">
        <w:rPr>
          <w:rFonts w:ascii="Times New Roman" w:hAnsi="Times New Roman"/>
          <w:w w:val="105"/>
          <w:sz w:val="28"/>
          <w:szCs w:val="28"/>
          <w:lang w:val="ro-MO"/>
        </w:rPr>
        <w:t xml:space="preserve"> u</w:t>
      </w:r>
      <w:r w:rsidRPr="00041729">
        <w:rPr>
          <w:rFonts w:ascii="Times New Roman" w:hAnsi="Times New Roman"/>
          <w:w w:val="105"/>
          <w:sz w:val="28"/>
          <w:szCs w:val="28"/>
          <w:lang w:val="ro-MO"/>
        </w:rPr>
        <w:t>n</w:t>
      </w:r>
      <w:r w:rsidRPr="00BD406C">
        <w:rPr>
          <w:rFonts w:ascii="Times New Roman" w:hAnsi="Times New Roman"/>
          <w:w w:val="105"/>
          <w:sz w:val="28"/>
          <w:szCs w:val="28"/>
          <w:lang w:val="ro-MO"/>
        </w:rPr>
        <w:t xml:space="preserve"> c</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ite</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i</w:t>
      </w:r>
      <w:r w:rsidRPr="00041729">
        <w:rPr>
          <w:rFonts w:ascii="Times New Roman" w:hAnsi="Times New Roman"/>
          <w:w w:val="105"/>
          <w:sz w:val="28"/>
          <w:szCs w:val="28"/>
          <w:lang w:val="ro-MO"/>
        </w:rPr>
        <w:t>u</w:t>
      </w:r>
      <w:r w:rsidRPr="00BD406C">
        <w:rPr>
          <w:rFonts w:ascii="Times New Roman" w:hAnsi="Times New Roman"/>
          <w:w w:val="105"/>
          <w:sz w:val="28"/>
          <w:szCs w:val="28"/>
          <w:lang w:val="ro-MO"/>
        </w:rPr>
        <w:t xml:space="preserve"> îş</w:t>
      </w:r>
      <w:r w:rsidRPr="00041729">
        <w:rPr>
          <w:rFonts w:ascii="Times New Roman" w:hAnsi="Times New Roman"/>
          <w:w w:val="105"/>
          <w:sz w:val="28"/>
          <w:szCs w:val="28"/>
          <w:lang w:val="ro-MO"/>
        </w:rPr>
        <w:t>i</w:t>
      </w:r>
      <w:r w:rsidRPr="00BD406C">
        <w:rPr>
          <w:rFonts w:ascii="Times New Roman" w:hAnsi="Times New Roman"/>
          <w:w w:val="105"/>
          <w:sz w:val="28"/>
          <w:szCs w:val="28"/>
          <w:lang w:val="ro-MO"/>
        </w:rPr>
        <w:t xml:space="preserve"> pier</w:t>
      </w:r>
      <w:r w:rsidRPr="00041729">
        <w:rPr>
          <w:rFonts w:ascii="Times New Roman" w:hAnsi="Times New Roman"/>
          <w:w w:val="105"/>
          <w:sz w:val="28"/>
          <w:szCs w:val="28"/>
          <w:lang w:val="ro-MO"/>
        </w:rPr>
        <w:t>de</w:t>
      </w:r>
      <w:r w:rsidRPr="00BD406C">
        <w:rPr>
          <w:rFonts w:ascii="Times New Roman" w:hAnsi="Times New Roman"/>
          <w:w w:val="105"/>
          <w:sz w:val="28"/>
          <w:szCs w:val="28"/>
          <w:lang w:val="ro-MO"/>
        </w:rPr>
        <w:t xml:space="preserve"> î</w:t>
      </w:r>
      <w:r w:rsidRPr="00041729">
        <w:rPr>
          <w:rFonts w:ascii="Times New Roman" w:hAnsi="Times New Roman"/>
          <w:w w:val="105"/>
          <w:sz w:val="28"/>
          <w:szCs w:val="28"/>
          <w:lang w:val="ro-MO"/>
        </w:rPr>
        <w:t>n</w:t>
      </w:r>
      <w:r w:rsidRPr="00BD406C">
        <w:rPr>
          <w:rFonts w:ascii="Times New Roman" w:hAnsi="Times New Roman"/>
          <w:w w:val="105"/>
          <w:sz w:val="28"/>
          <w:szCs w:val="28"/>
          <w:lang w:val="ro-MO"/>
        </w:rPr>
        <w:t xml:space="preserve"> tim</w:t>
      </w:r>
      <w:r w:rsidRPr="00041729">
        <w:rPr>
          <w:rFonts w:ascii="Times New Roman" w:hAnsi="Times New Roman"/>
          <w:w w:val="105"/>
          <w:sz w:val="28"/>
          <w:szCs w:val="28"/>
          <w:lang w:val="ro-MO"/>
        </w:rPr>
        <w:t>p</w:t>
      </w:r>
      <w:r w:rsidRPr="00BD406C">
        <w:rPr>
          <w:rFonts w:ascii="Times New Roman" w:hAnsi="Times New Roman"/>
          <w:w w:val="105"/>
          <w:sz w:val="28"/>
          <w:szCs w:val="28"/>
          <w:lang w:val="ro-MO"/>
        </w:rPr>
        <w:t xml:space="preserve"> di</w:t>
      </w:r>
      <w:r w:rsidRPr="00041729">
        <w:rPr>
          <w:rFonts w:ascii="Times New Roman" w:hAnsi="Times New Roman"/>
          <w:w w:val="105"/>
          <w:sz w:val="28"/>
          <w:szCs w:val="28"/>
          <w:lang w:val="ro-MO"/>
        </w:rPr>
        <w:t>n</w:t>
      </w:r>
      <w:r w:rsidRPr="00BD406C">
        <w:rPr>
          <w:rFonts w:ascii="Times New Roman" w:hAnsi="Times New Roman"/>
          <w:w w:val="105"/>
          <w:sz w:val="28"/>
          <w:szCs w:val="28"/>
          <w:lang w:val="ro-MO"/>
        </w:rPr>
        <w:t xml:space="preserve"> relevanţă</w:t>
      </w:r>
      <w:r w:rsidRPr="00041729">
        <w:rPr>
          <w:rFonts w:ascii="Times New Roman" w:hAnsi="Times New Roman"/>
          <w:w w:val="105"/>
          <w:sz w:val="28"/>
          <w:szCs w:val="28"/>
          <w:lang w:val="ro-MO"/>
        </w:rPr>
        <w:t>,</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se</w:t>
      </w:r>
      <w:r w:rsidRPr="00BD406C">
        <w:rPr>
          <w:rFonts w:ascii="Times New Roman" w:hAnsi="Times New Roman"/>
          <w:w w:val="105"/>
          <w:sz w:val="28"/>
          <w:szCs w:val="28"/>
          <w:lang w:val="ro-MO"/>
        </w:rPr>
        <w:t xml:space="preserve"> recoma</w:t>
      </w:r>
      <w:r w:rsidRPr="00041729">
        <w:rPr>
          <w:rFonts w:ascii="Times New Roman" w:hAnsi="Times New Roman"/>
          <w:w w:val="105"/>
          <w:sz w:val="28"/>
          <w:szCs w:val="28"/>
          <w:lang w:val="ro-MO"/>
        </w:rPr>
        <w:t>n</w:t>
      </w:r>
      <w:r w:rsidRPr="00BD406C">
        <w:rPr>
          <w:rFonts w:ascii="Times New Roman" w:hAnsi="Times New Roman"/>
          <w:w w:val="105"/>
          <w:sz w:val="28"/>
          <w:szCs w:val="28"/>
          <w:lang w:val="ro-MO"/>
        </w:rPr>
        <w:t>d</w:t>
      </w:r>
      <w:r w:rsidRPr="00041729">
        <w:rPr>
          <w:rFonts w:ascii="Times New Roman" w:hAnsi="Times New Roman"/>
          <w:w w:val="105"/>
          <w:sz w:val="28"/>
          <w:szCs w:val="28"/>
          <w:lang w:val="ro-MO"/>
        </w:rPr>
        <w:t>ă</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s</w:t>
      </w:r>
      <w:r w:rsidRPr="00BD406C">
        <w:rPr>
          <w:rFonts w:ascii="Times New Roman" w:hAnsi="Times New Roman"/>
          <w:w w:val="105"/>
          <w:sz w:val="28"/>
          <w:szCs w:val="28"/>
          <w:lang w:val="ro-MO"/>
        </w:rPr>
        <w:t>cădere</w:t>
      </w:r>
      <w:r w:rsidRPr="00041729">
        <w:rPr>
          <w:rFonts w:ascii="Times New Roman" w:hAnsi="Times New Roman"/>
          <w:w w:val="105"/>
          <w:sz w:val="28"/>
          <w:szCs w:val="28"/>
          <w:lang w:val="ro-MO"/>
        </w:rPr>
        <w:t>a</w:t>
      </w:r>
      <w:r w:rsidRPr="00BD406C">
        <w:rPr>
          <w:rFonts w:ascii="Times New Roman" w:hAnsi="Times New Roman"/>
          <w:w w:val="105"/>
          <w:sz w:val="28"/>
          <w:szCs w:val="28"/>
          <w:lang w:val="ro-MO"/>
        </w:rPr>
        <w:t xml:space="preserve"> c</w:t>
      </w:r>
      <w:r w:rsidRPr="00041729">
        <w:rPr>
          <w:rFonts w:ascii="Times New Roman" w:hAnsi="Times New Roman"/>
          <w:w w:val="105"/>
          <w:sz w:val="28"/>
          <w:szCs w:val="28"/>
          <w:lang w:val="ro-MO"/>
        </w:rPr>
        <w:t>on</w:t>
      </w:r>
      <w:r w:rsidRPr="00BD406C">
        <w:rPr>
          <w:rFonts w:ascii="Times New Roman" w:hAnsi="Times New Roman"/>
          <w:w w:val="105"/>
          <w:sz w:val="28"/>
          <w:szCs w:val="28"/>
          <w:lang w:val="ro-MO"/>
        </w:rPr>
        <w:t>sec</w:t>
      </w:r>
      <w:r w:rsidRPr="00041729">
        <w:rPr>
          <w:rFonts w:ascii="Times New Roman" w:hAnsi="Times New Roman"/>
          <w:w w:val="105"/>
          <w:sz w:val="28"/>
          <w:szCs w:val="28"/>
          <w:lang w:val="ro-MO"/>
        </w:rPr>
        <w:t>u</w:t>
      </w:r>
      <w:r w:rsidRPr="00BD406C">
        <w:rPr>
          <w:rFonts w:ascii="Times New Roman" w:hAnsi="Times New Roman"/>
          <w:w w:val="105"/>
          <w:sz w:val="28"/>
          <w:szCs w:val="28"/>
          <w:lang w:val="ro-MO"/>
        </w:rPr>
        <w:t>tiv</w:t>
      </w:r>
      <w:r w:rsidRPr="00041729">
        <w:rPr>
          <w:rFonts w:ascii="Times New Roman" w:hAnsi="Times New Roman"/>
          <w:w w:val="105"/>
          <w:sz w:val="28"/>
          <w:szCs w:val="28"/>
          <w:lang w:val="ro-MO"/>
        </w:rPr>
        <w:t>ă</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a</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po</w:t>
      </w:r>
      <w:r w:rsidRPr="00BD406C">
        <w:rPr>
          <w:rFonts w:ascii="Times New Roman" w:hAnsi="Times New Roman"/>
          <w:w w:val="105"/>
          <w:sz w:val="28"/>
          <w:szCs w:val="28"/>
          <w:lang w:val="ro-MO"/>
        </w:rPr>
        <w:t>n</w:t>
      </w:r>
      <w:r w:rsidRPr="00041729">
        <w:rPr>
          <w:rFonts w:ascii="Times New Roman" w:hAnsi="Times New Roman"/>
          <w:w w:val="105"/>
          <w:sz w:val="28"/>
          <w:szCs w:val="28"/>
          <w:lang w:val="ro-MO"/>
        </w:rPr>
        <w:t>d</w:t>
      </w:r>
      <w:r w:rsidRPr="00BD406C">
        <w:rPr>
          <w:rFonts w:ascii="Times New Roman" w:hAnsi="Times New Roman"/>
          <w:w w:val="105"/>
          <w:sz w:val="28"/>
          <w:szCs w:val="28"/>
          <w:lang w:val="ro-MO"/>
        </w:rPr>
        <w:t>e</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i</w:t>
      </w:r>
      <w:r w:rsidRPr="00041729">
        <w:rPr>
          <w:rFonts w:ascii="Times New Roman" w:hAnsi="Times New Roman"/>
          <w:w w:val="105"/>
          <w:sz w:val="28"/>
          <w:szCs w:val="28"/>
          <w:lang w:val="ro-MO"/>
        </w:rPr>
        <w:t>i</w:t>
      </w:r>
      <w:r w:rsidRPr="00EB491E">
        <w:rPr>
          <w:rFonts w:ascii="Times New Roman" w:hAnsi="Times New Roman"/>
          <w:w w:val="103"/>
          <w:sz w:val="28"/>
          <w:szCs w:val="28"/>
          <w:lang w:val="ro-MO"/>
        </w:rPr>
        <w:t xml:space="preserve"> </w:t>
      </w:r>
      <w:r w:rsidRPr="00BD406C">
        <w:rPr>
          <w:rFonts w:ascii="Times New Roman" w:hAnsi="Times New Roman"/>
          <w:w w:val="105"/>
          <w:sz w:val="28"/>
          <w:szCs w:val="28"/>
          <w:lang w:val="ro-MO"/>
        </w:rPr>
        <w:t>ace</w:t>
      </w:r>
      <w:r w:rsidRPr="00041729">
        <w:rPr>
          <w:rFonts w:ascii="Times New Roman" w:hAnsi="Times New Roman"/>
          <w:w w:val="105"/>
          <w:sz w:val="28"/>
          <w:szCs w:val="28"/>
          <w:lang w:val="ro-MO"/>
        </w:rPr>
        <w:t>s</w:t>
      </w:r>
      <w:r w:rsidRPr="00BD406C">
        <w:rPr>
          <w:rFonts w:ascii="Times New Roman" w:hAnsi="Times New Roman"/>
          <w:w w:val="105"/>
          <w:sz w:val="28"/>
          <w:szCs w:val="28"/>
          <w:lang w:val="ro-MO"/>
        </w:rPr>
        <w:t>t</w:t>
      </w:r>
      <w:r w:rsidRPr="00041729">
        <w:rPr>
          <w:rFonts w:ascii="Times New Roman" w:hAnsi="Times New Roman"/>
          <w:w w:val="105"/>
          <w:sz w:val="28"/>
          <w:szCs w:val="28"/>
          <w:lang w:val="ro-MO"/>
        </w:rPr>
        <w:t>u</w:t>
      </w:r>
      <w:r w:rsidRPr="00BD406C">
        <w:rPr>
          <w:rFonts w:ascii="Times New Roman" w:hAnsi="Times New Roman"/>
          <w:w w:val="105"/>
          <w:sz w:val="28"/>
          <w:szCs w:val="28"/>
          <w:lang w:val="ro-MO"/>
        </w:rPr>
        <w:t>i</w:t>
      </w:r>
      <w:r w:rsidRPr="00041729">
        <w:rPr>
          <w:rFonts w:ascii="Times New Roman" w:hAnsi="Times New Roman"/>
          <w:w w:val="105"/>
          <w:sz w:val="28"/>
          <w:szCs w:val="28"/>
          <w:lang w:val="ro-MO"/>
        </w:rPr>
        <w:t>a</w:t>
      </w:r>
      <w:r w:rsidRPr="00BD406C">
        <w:rPr>
          <w:rFonts w:ascii="Times New Roman" w:hAnsi="Times New Roman"/>
          <w:w w:val="105"/>
          <w:sz w:val="28"/>
          <w:szCs w:val="28"/>
          <w:lang w:val="ro-MO"/>
        </w:rPr>
        <w:t xml:space="preserve"> î</w:t>
      </w:r>
      <w:r w:rsidRPr="00041729">
        <w:rPr>
          <w:rFonts w:ascii="Times New Roman" w:hAnsi="Times New Roman"/>
          <w:w w:val="105"/>
          <w:sz w:val="28"/>
          <w:szCs w:val="28"/>
          <w:lang w:val="ro-MO"/>
        </w:rPr>
        <w:t>n</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a</w:t>
      </w:r>
      <w:r w:rsidRPr="00041729">
        <w:rPr>
          <w:rFonts w:ascii="Times New Roman" w:hAnsi="Times New Roman"/>
          <w:w w:val="105"/>
          <w:sz w:val="28"/>
          <w:szCs w:val="28"/>
          <w:lang w:val="ro-MO"/>
        </w:rPr>
        <w:t>p</w:t>
      </w:r>
      <w:r w:rsidRPr="00BD406C">
        <w:rPr>
          <w:rFonts w:ascii="Times New Roman" w:hAnsi="Times New Roman"/>
          <w:w w:val="105"/>
          <w:sz w:val="28"/>
          <w:szCs w:val="28"/>
          <w:lang w:val="ro-MO"/>
        </w:rPr>
        <w:t>o</w:t>
      </w:r>
      <w:r w:rsidRPr="00041729">
        <w:rPr>
          <w:rFonts w:ascii="Times New Roman" w:hAnsi="Times New Roman"/>
          <w:w w:val="105"/>
          <w:sz w:val="28"/>
          <w:szCs w:val="28"/>
          <w:lang w:val="ro-MO"/>
        </w:rPr>
        <w:t>rt</w:t>
      </w:r>
      <w:r w:rsidRPr="00BD406C">
        <w:rPr>
          <w:rFonts w:ascii="Times New Roman" w:hAnsi="Times New Roman"/>
          <w:w w:val="105"/>
          <w:sz w:val="28"/>
          <w:szCs w:val="28"/>
          <w:lang w:val="ro-MO"/>
        </w:rPr>
        <w:t xml:space="preserve"> c</w:t>
      </w:r>
      <w:r w:rsidRPr="00041729">
        <w:rPr>
          <w:rFonts w:ascii="Times New Roman" w:hAnsi="Times New Roman"/>
          <w:w w:val="105"/>
          <w:sz w:val="28"/>
          <w:szCs w:val="28"/>
          <w:lang w:val="ro-MO"/>
        </w:rPr>
        <w:t>u</w:t>
      </w:r>
      <w:r w:rsidRPr="00BD406C">
        <w:rPr>
          <w:rFonts w:ascii="Times New Roman" w:hAnsi="Times New Roman"/>
          <w:w w:val="105"/>
          <w:sz w:val="28"/>
          <w:szCs w:val="28"/>
          <w:lang w:val="ro-MO"/>
        </w:rPr>
        <w:t xml:space="preserve"> re</w:t>
      </w:r>
      <w:r w:rsidRPr="00041729">
        <w:rPr>
          <w:rFonts w:ascii="Times New Roman" w:hAnsi="Times New Roman"/>
          <w:w w:val="105"/>
          <w:sz w:val="28"/>
          <w:szCs w:val="28"/>
          <w:lang w:val="ro-MO"/>
        </w:rPr>
        <w:t>s</w:t>
      </w:r>
      <w:r w:rsidRPr="00BD406C">
        <w:rPr>
          <w:rFonts w:ascii="Times New Roman" w:hAnsi="Times New Roman"/>
          <w:w w:val="105"/>
          <w:sz w:val="28"/>
          <w:szCs w:val="28"/>
          <w:lang w:val="ro-MO"/>
        </w:rPr>
        <w:t>t</w:t>
      </w:r>
      <w:r w:rsidRPr="00041729">
        <w:rPr>
          <w:rFonts w:ascii="Times New Roman" w:hAnsi="Times New Roman"/>
          <w:w w:val="105"/>
          <w:sz w:val="28"/>
          <w:szCs w:val="28"/>
          <w:lang w:val="ro-MO"/>
        </w:rPr>
        <w:t>ul</w:t>
      </w:r>
      <w:r w:rsidRPr="00BD406C">
        <w:rPr>
          <w:rFonts w:ascii="Times New Roman" w:hAnsi="Times New Roman"/>
          <w:w w:val="105"/>
          <w:sz w:val="28"/>
          <w:szCs w:val="28"/>
          <w:lang w:val="ro-MO"/>
        </w:rPr>
        <w:t xml:space="preserve"> c</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iteriilo</w:t>
      </w:r>
      <w:r w:rsidRPr="00041729">
        <w:rPr>
          <w:rFonts w:ascii="Times New Roman" w:hAnsi="Times New Roman"/>
          <w:w w:val="105"/>
          <w:sz w:val="28"/>
          <w:szCs w:val="28"/>
          <w:lang w:val="ro-MO"/>
        </w:rPr>
        <w:t>r</w:t>
      </w:r>
      <w:r w:rsidRPr="00BD406C">
        <w:rPr>
          <w:rFonts w:ascii="Times New Roman" w:hAnsi="Times New Roman"/>
          <w:w w:val="105"/>
          <w:sz w:val="28"/>
          <w:szCs w:val="28"/>
          <w:lang w:val="ro-MO"/>
        </w:rPr>
        <w:t xml:space="preserve"> </w:t>
      </w:r>
      <w:r w:rsidRPr="00041729">
        <w:rPr>
          <w:rFonts w:ascii="Times New Roman" w:hAnsi="Times New Roman"/>
          <w:w w:val="105"/>
          <w:sz w:val="28"/>
          <w:szCs w:val="28"/>
          <w:lang w:val="ro-MO"/>
        </w:rPr>
        <w:t>u</w:t>
      </w:r>
      <w:r w:rsidRPr="00BD406C">
        <w:rPr>
          <w:rFonts w:ascii="Times New Roman" w:hAnsi="Times New Roman"/>
          <w:w w:val="105"/>
          <w:sz w:val="28"/>
          <w:szCs w:val="28"/>
          <w:lang w:val="ro-MO"/>
        </w:rPr>
        <w:t>tilizate</w:t>
      </w:r>
      <w:r w:rsidRPr="00041729">
        <w:rPr>
          <w:rFonts w:ascii="Times New Roman" w:hAnsi="Times New Roman"/>
          <w:w w:val="105"/>
          <w:sz w:val="28"/>
          <w:szCs w:val="28"/>
          <w:lang w:val="ro-MO"/>
        </w:rPr>
        <w:t>.</w:t>
      </w:r>
    </w:p>
    <w:p w:rsidR="00D91323" w:rsidRPr="00EB491E" w:rsidRDefault="00D91323" w:rsidP="00D91323">
      <w:pPr>
        <w:pStyle w:val="NoSpacing"/>
        <w:ind w:firstLine="720"/>
        <w:jc w:val="both"/>
        <w:rPr>
          <w:rFonts w:ascii="Times New Roman" w:hAnsi="Times New Roman"/>
          <w:sz w:val="28"/>
          <w:szCs w:val="28"/>
          <w:lang w:val="ro-MO"/>
        </w:rPr>
      </w:pPr>
    </w:p>
    <w:p w:rsidR="00D91323" w:rsidRDefault="00D91323" w:rsidP="00D91323">
      <w:pPr>
        <w:spacing w:after="0" w:line="240" w:lineRule="auto"/>
        <w:ind w:firstLine="720"/>
        <w:jc w:val="center"/>
        <w:rPr>
          <w:rFonts w:ascii="Times New Roman" w:hAnsi="Times New Roman"/>
          <w:b/>
          <w:sz w:val="28"/>
          <w:szCs w:val="28"/>
        </w:rPr>
      </w:pPr>
      <w:r w:rsidRPr="003C27AF">
        <w:rPr>
          <w:rFonts w:ascii="Times New Roman" w:hAnsi="Times New Roman"/>
          <w:b/>
          <w:sz w:val="28"/>
          <w:szCs w:val="28"/>
        </w:rPr>
        <w:t>V. Aplicarea criteriilor în raport cu  întreprinderea/instituţia farmaceutică</w:t>
      </w:r>
      <w:r>
        <w:rPr>
          <w:rFonts w:ascii="Times New Roman" w:hAnsi="Times New Roman"/>
          <w:b/>
          <w:sz w:val="28"/>
          <w:szCs w:val="28"/>
        </w:rPr>
        <w:t xml:space="preserve"> </w:t>
      </w:r>
      <w:r w:rsidRPr="00EB491E">
        <w:rPr>
          <w:rFonts w:ascii="Times New Roman" w:hAnsi="Times New Roman"/>
          <w:b/>
          <w:sz w:val="28"/>
          <w:szCs w:val="28"/>
        </w:rPr>
        <w:t>supusă controlului</w:t>
      </w:r>
    </w:p>
    <w:p w:rsidR="00D91323" w:rsidRPr="00041729" w:rsidRDefault="00D91323" w:rsidP="00D91323">
      <w:pPr>
        <w:spacing w:after="0" w:line="240" w:lineRule="auto"/>
        <w:ind w:firstLine="720"/>
        <w:jc w:val="center"/>
        <w:rPr>
          <w:rFonts w:ascii="Times New Roman" w:hAnsi="Times New Roman"/>
          <w:b/>
          <w:sz w:val="28"/>
          <w:szCs w:val="28"/>
        </w:rPr>
      </w:pPr>
    </w:p>
    <w:p w:rsidR="00D91323" w:rsidRPr="00EB491E" w:rsidRDefault="00D91323" w:rsidP="00D91323">
      <w:pPr>
        <w:pStyle w:val="BodyText"/>
        <w:spacing w:before="0"/>
        <w:ind w:left="0" w:firstLine="720"/>
        <w:jc w:val="both"/>
        <w:rPr>
          <w:sz w:val="28"/>
          <w:szCs w:val="28"/>
          <w:lang w:val="ro-MO"/>
        </w:rPr>
      </w:pPr>
      <w:r w:rsidRPr="00EB491E">
        <w:rPr>
          <w:sz w:val="28"/>
          <w:szCs w:val="28"/>
          <w:lang w:val="ro-MO"/>
        </w:rPr>
        <w:t xml:space="preserve">19. </w:t>
      </w:r>
      <w:r w:rsidRPr="003C27AF">
        <w:rPr>
          <w:w w:val="105"/>
          <w:sz w:val="28"/>
          <w:szCs w:val="28"/>
          <w:lang w:val="ro-MO"/>
        </w:rPr>
        <w:t>D</w:t>
      </w:r>
      <w:r w:rsidRPr="00BD406C">
        <w:rPr>
          <w:w w:val="105"/>
          <w:sz w:val="28"/>
          <w:szCs w:val="28"/>
          <w:lang w:val="ro-MO"/>
        </w:rPr>
        <w:t>up</w:t>
      </w:r>
      <w:r w:rsidRPr="00041729">
        <w:rPr>
          <w:w w:val="105"/>
          <w:sz w:val="28"/>
          <w:szCs w:val="28"/>
          <w:lang w:val="ro-MO"/>
        </w:rPr>
        <w:t>ă</w:t>
      </w:r>
      <w:r w:rsidRPr="00BD406C">
        <w:rPr>
          <w:w w:val="105"/>
          <w:sz w:val="28"/>
          <w:szCs w:val="28"/>
          <w:lang w:val="ro-MO"/>
        </w:rPr>
        <w:t xml:space="preserve"> c</w:t>
      </w:r>
      <w:r w:rsidRPr="00041729">
        <w:rPr>
          <w:w w:val="105"/>
          <w:sz w:val="28"/>
          <w:szCs w:val="28"/>
          <w:lang w:val="ro-MO"/>
        </w:rPr>
        <w:t>e</w:t>
      </w:r>
      <w:r w:rsidRPr="00BD406C">
        <w:rPr>
          <w:w w:val="105"/>
          <w:sz w:val="28"/>
          <w:szCs w:val="28"/>
          <w:lang w:val="ro-MO"/>
        </w:rPr>
        <w:t xml:space="preserve"> a</w:t>
      </w:r>
      <w:r w:rsidRPr="00041729">
        <w:rPr>
          <w:w w:val="105"/>
          <w:sz w:val="28"/>
          <w:szCs w:val="28"/>
          <w:lang w:val="ro-MO"/>
        </w:rPr>
        <w:t>u</w:t>
      </w:r>
      <w:r w:rsidRPr="00BD406C">
        <w:rPr>
          <w:w w:val="105"/>
          <w:sz w:val="28"/>
          <w:szCs w:val="28"/>
          <w:lang w:val="ro-MO"/>
        </w:rPr>
        <w:t xml:space="preserve"> fos</w:t>
      </w:r>
      <w:r w:rsidRPr="00041729">
        <w:rPr>
          <w:w w:val="105"/>
          <w:sz w:val="28"/>
          <w:szCs w:val="28"/>
          <w:lang w:val="ro-MO"/>
        </w:rPr>
        <w:t>t</w:t>
      </w:r>
      <w:r w:rsidRPr="00BD406C">
        <w:rPr>
          <w:w w:val="105"/>
          <w:sz w:val="28"/>
          <w:szCs w:val="28"/>
          <w:lang w:val="ro-MO"/>
        </w:rPr>
        <w:t xml:space="preserve"> determinat</w:t>
      </w:r>
      <w:r w:rsidRPr="00041729">
        <w:rPr>
          <w:w w:val="105"/>
          <w:sz w:val="28"/>
          <w:szCs w:val="28"/>
          <w:lang w:val="ro-MO"/>
        </w:rPr>
        <w:t>e</w:t>
      </w:r>
      <w:r w:rsidRPr="00BD406C">
        <w:rPr>
          <w:w w:val="105"/>
          <w:sz w:val="28"/>
          <w:szCs w:val="28"/>
          <w:lang w:val="ro-MO"/>
        </w:rPr>
        <w:t xml:space="preserve"> c</w:t>
      </w:r>
      <w:r w:rsidRPr="00041729">
        <w:rPr>
          <w:w w:val="105"/>
          <w:sz w:val="28"/>
          <w:szCs w:val="28"/>
          <w:lang w:val="ro-MO"/>
        </w:rPr>
        <w:t>r</w:t>
      </w:r>
      <w:r w:rsidRPr="00BD406C">
        <w:rPr>
          <w:w w:val="105"/>
          <w:sz w:val="28"/>
          <w:szCs w:val="28"/>
          <w:lang w:val="ro-MO"/>
        </w:rPr>
        <w:t>iteriil</w:t>
      </w:r>
      <w:r w:rsidRPr="00041729">
        <w:rPr>
          <w:w w:val="105"/>
          <w:sz w:val="28"/>
          <w:szCs w:val="28"/>
          <w:lang w:val="ro-MO"/>
        </w:rPr>
        <w:t>e</w:t>
      </w:r>
      <w:r w:rsidRPr="00BD406C">
        <w:rPr>
          <w:w w:val="105"/>
          <w:sz w:val="28"/>
          <w:szCs w:val="28"/>
          <w:lang w:val="ro-MO"/>
        </w:rPr>
        <w:t xml:space="preserve"> conc</w:t>
      </w:r>
      <w:r w:rsidRPr="00041729">
        <w:rPr>
          <w:w w:val="105"/>
          <w:sz w:val="28"/>
          <w:szCs w:val="28"/>
          <w:lang w:val="ro-MO"/>
        </w:rPr>
        <w:t>r</w:t>
      </w:r>
      <w:r w:rsidRPr="00BD406C">
        <w:rPr>
          <w:w w:val="105"/>
          <w:sz w:val="28"/>
          <w:szCs w:val="28"/>
          <w:lang w:val="ro-MO"/>
        </w:rPr>
        <w:t>et</w:t>
      </w:r>
      <w:r w:rsidRPr="00041729">
        <w:rPr>
          <w:w w:val="105"/>
          <w:sz w:val="28"/>
          <w:szCs w:val="28"/>
          <w:lang w:val="ro-MO"/>
        </w:rPr>
        <w:t>e</w:t>
      </w:r>
      <w:r w:rsidRPr="00BD406C">
        <w:rPr>
          <w:w w:val="105"/>
          <w:sz w:val="28"/>
          <w:szCs w:val="28"/>
          <w:lang w:val="ro-MO"/>
        </w:rPr>
        <w:t xml:space="preserve"> c</w:t>
      </w:r>
      <w:r w:rsidRPr="00041729">
        <w:rPr>
          <w:w w:val="105"/>
          <w:sz w:val="28"/>
          <w:szCs w:val="28"/>
          <w:lang w:val="ro-MO"/>
        </w:rPr>
        <w:t>e</w:t>
      </w:r>
      <w:r w:rsidRPr="00BD406C">
        <w:rPr>
          <w:w w:val="105"/>
          <w:sz w:val="28"/>
          <w:szCs w:val="28"/>
          <w:lang w:val="ro-MO"/>
        </w:rPr>
        <w:t xml:space="preserve"> vo</w:t>
      </w:r>
      <w:r w:rsidRPr="00041729">
        <w:rPr>
          <w:w w:val="105"/>
          <w:sz w:val="28"/>
          <w:szCs w:val="28"/>
          <w:lang w:val="ro-MO"/>
        </w:rPr>
        <w:t>r</w:t>
      </w:r>
      <w:r w:rsidRPr="00BD406C">
        <w:rPr>
          <w:w w:val="105"/>
          <w:sz w:val="28"/>
          <w:szCs w:val="28"/>
          <w:lang w:val="ro-MO"/>
        </w:rPr>
        <w:t xml:space="preserve"> </w:t>
      </w:r>
      <w:r w:rsidRPr="00041729">
        <w:rPr>
          <w:w w:val="105"/>
          <w:sz w:val="28"/>
          <w:szCs w:val="28"/>
          <w:lang w:val="ro-MO"/>
        </w:rPr>
        <w:t>fi</w:t>
      </w:r>
      <w:r w:rsidRPr="00BD406C">
        <w:rPr>
          <w:w w:val="105"/>
          <w:sz w:val="28"/>
          <w:szCs w:val="28"/>
          <w:lang w:val="ro-MO"/>
        </w:rPr>
        <w:t xml:space="preserve"> utilizat</w:t>
      </w:r>
      <w:r w:rsidRPr="00041729">
        <w:rPr>
          <w:w w:val="105"/>
          <w:sz w:val="28"/>
          <w:szCs w:val="28"/>
          <w:lang w:val="ro-MO"/>
        </w:rPr>
        <w:t>e</w:t>
      </w:r>
      <w:r w:rsidRPr="00BD406C">
        <w:rPr>
          <w:w w:val="105"/>
          <w:sz w:val="28"/>
          <w:szCs w:val="28"/>
          <w:lang w:val="ro-MO"/>
        </w:rPr>
        <w:t xml:space="preserve"> ş</w:t>
      </w:r>
      <w:r w:rsidRPr="00041729">
        <w:rPr>
          <w:w w:val="105"/>
          <w:sz w:val="28"/>
          <w:szCs w:val="28"/>
          <w:lang w:val="ro-MO"/>
        </w:rPr>
        <w:t>i</w:t>
      </w:r>
      <w:r w:rsidRPr="00BD406C">
        <w:rPr>
          <w:w w:val="105"/>
          <w:sz w:val="28"/>
          <w:szCs w:val="28"/>
          <w:lang w:val="ro-MO"/>
        </w:rPr>
        <w:t xml:space="preserve"> ponde</w:t>
      </w:r>
      <w:r w:rsidRPr="00041729">
        <w:rPr>
          <w:w w:val="105"/>
          <w:sz w:val="28"/>
          <w:szCs w:val="28"/>
          <w:lang w:val="ro-MO"/>
        </w:rPr>
        <w:t>r</w:t>
      </w:r>
      <w:r w:rsidRPr="00BD406C">
        <w:rPr>
          <w:w w:val="105"/>
          <w:sz w:val="28"/>
          <w:szCs w:val="28"/>
          <w:lang w:val="ro-MO"/>
        </w:rPr>
        <w:t>e</w:t>
      </w:r>
      <w:r w:rsidRPr="00041729">
        <w:rPr>
          <w:w w:val="105"/>
          <w:sz w:val="28"/>
          <w:szCs w:val="28"/>
          <w:lang w:val="ro-MO"/>
        </w:rPr>
        <w:t>a</w:t>
      </w:r>
      <w:r w:rsidRPr="00BD406C">
        <w:rPr>
          <w:sz w:val="28"/>
          <w:szCs w:val="28"/>
          <w:lang w:val="ro-MO"/>
        </w:rPr>
        <w:t xml:space="preserve"> </w:t>
      </w:r>
      <w:r w:rsidRPr="00BD406C">
        <w:rPr>
          <w:w w:val="105"/>
          <w:sz w:val="28"/>
          <w:szCs w:val="28"/>
          <w:lang w:val="ro-MO"/>
        </w:rPr>
        <w:t>acesto</w:t>
      </w:r>
      <w:r w:rsidRPr="00041729">
        <w:rPr>
          <w:w w:val="105"/>
          <w:sz w:val="28"/>
          <w:szCs w:val="28"/>
          <w:lang w:val="ro-MO"/>
        </w:rPr>
        <w:t>r</w:t>
      </w:r>
      <w:r w:rsidRPr="00BD406C">
        <w:rPr>
          <w:w w:val="105"/>
          <w:sz w:val="28"/>
          <w:szCs w:val="28"/>
          <w:lang w:val="ro-MO"/>
        </w:rPr>
        <w:t>a</w:t>
      </w:r>
      <w:r w:rsidRPr="00041729">
        <w:rPr>
          <w:w w:val="105"/>
          <w:sz w:val="28"/>
          <w:szCs w:val="28"/>
          <w:lang w:val="ro-MO"/>
        </w:rPr>
        <w:t>,</w:t>
      </w:r>
      <w:r w:rsidRPr="00BD406C">
        <w:rPr>
          <w:w w:val="105"/>
          <w:sz w:val="28"/>
          <w:szCs w:val="28"/>
          <w:lang w:val="ro-MO"/>
        </w:rPr>
        <w:t xml:space="preserve"> c</w:t>
      </w:r>
      <w:r w:rsidRPr="00041729">
        <w:rPr>
          <w:w w:val="105"/>
          <w:sz w:val="28"/>
          <w:szCs w:val="28"/>
          <w:lang w:val="ro-MO"/>
        </w:rPr>
        <w:t>r</w:t>
      </w:r>
      <w:r w:rsidRPr="00BD406C">
        <w:rPr>
          <w:w w:val="105"/>
          <w:sz w:val="28"/>
          <w:szCs w:val="28"/>
          <w:lang w:val="ro-MO"/>
        </w:rPr>
        <w:t>iteri</w:t>
      </w:r>
      <w:r w:rsidRPr="00041729">
        <w:rPr>
          <w:w w:val="105"/>
          <w:sz w:val="28"/>
          <w:szCs w:val="28"/>
          <w:lang w:val="ro-MO"/>
        </w:rPr>
        <w:t>i</w:t>
      </w:r>
      <w:r>
        <w:rPr>
          <w:w w:val="105"/>
          <w:sz w:val="28"/>
          <w:szCs w:val="28"/>
          <w:lang w:val="ro-MO"/>
        </w:rPr>
        <w:t>le în cauză</w:t>
      </w:r>
      <w:r w:rsidRPr="00BD406C">
        <w:rPr>
          <w:w w:val="105"/>
          <w:sz w:val="28"/>
          <w:szCs w:val="28"/>
          <w:lang w:val="ro-MO"/>
        </w:rPr>
        <w:t xml:space="preserve"> s</w:t>
      </w:r>
      <w:r w:rsidRPr="00041729">
        <w:rPr>
          <w:w w:val="105"/>
          <w:sz w:val="28"/>
          <w:szCs w:val="28"/>
          <w:lang w:val="ro-MO"/>
        </w:rPr>
        <w:t>e</w:t>
      </w:r>
      <w:r w:rsidRPr="00BD406C">
        <w:rPr>
          <w:w w:val="105"/>
          <w:sz w:val="28"/>
          <w:szCs w:val="28"/>
          <w:lang w:val="ro-MO"/>
        </w:rPr>
        <w:t xml:space="preserve"> aplic</w:t>
      </w:r>
      <w:r w:rsidRPr="00041729">
        <w:rPr>
          <w:w w:val="105"/>
          <w:sz w:val="28"/>
          <w:szCs w:val="28"/>
          <w:lang w:val="ro-MO"/>
        </w:rPr>
        <w:t>ă</w:t>
      </w:r>
      <w:r w:rsidRPr="00BD406C">
        <w:rPr>
          <w:w w:val="105"/>
          <w:sz w:val="28"/>
          <w:szCs w:val="28"/>
          <w:lang w:val="ro-MO"/>
        </w:rPr>
        <w:t xml:space="preserve"> î</w:t>
      </w:r>
      <w:r w:rsidRPr="00041729">
        <w:rPr>
          <w:w w:val="105"/>
          <w:sz w:val="28"/>
          <w:szCs w:val="28"/>
          <w:lang w:val="ro-MO"/>
        </w:rPr>
        <w:t>n</w:t>
      </w:r>
      <w:r w:rsidRPr="00BD406C">
        <w:rPr>
          <w:w w:val="105"/>
          <w:sz w:val="28"/>
          <w:szCs w:val="28"/>
          <w:lang w:val="ro-MO"/>
        </w:rPr>
        <w:t xml:space="preserve"> </w:t>
      </w:r>
      <w:r w:rsidRPr="00041729">
        <w:rPr>
          <w:w w:val="105"/>
          <w:sz w:val="28"/>
          <w:szCs w:val="28"/>
          <w:lang w:val="ro-MO"/>
        </w:rPr>
        <w:t>r</w:t>
      </w:r>
      <w:r w:rsidRPr="00BD406C">
        <w:rPr>
          <w:w w:val="105"/>
          <w:sz w:val="28"/>
          <w:szCs w:val="28"/>
          <w:lang w:val="ro-MO"/>
        </w:rPr>
        <w:t>apor</w:t>
      </w:r>
      <w:r w:rsidRPr="00041729">
        <w:rPr>
          <w:w w:val="105"/>
          <w:sz w:val="28"/>
          <w:szCs w:val="28"/>
          <w:lang w:val="ro-MO"/>
        </w:rPr>
        <w:t>t</w:t>
      </w:r>
      <w:r w:rsidRPr="00BD406C">
        <w:rPr>
          <w:w w:val="105"/>
          <w:sz w:val="28"/>
          <w:szCs w:val="28"/>
          <w:lang w:val="ro-MO"/>
        </w:rPr>
        <w:t xml:space="preserve"> c</w:t>
      </w:r>
      <w:r w:rsidRPr="00041729">
        <w:rPr>
          <w:w w:val="105"/>
          <w:sz w:val="28"/>
          <w:szCs w:val="28"/>
          <w:lang w:val="ro-MO"/>
        </w:rPr>
        <w:t>u</w:t>
      </w:r>
      <w:r w:rsidRPr="00BD406C">
        <w:rPr>
          <w:w w:val="105"/>
          <w:sz w:val="28"/>
          <w:szCs w:val="28"/>
          <w:lang w:val="ro-MO"/>
        </w:rPr>
        <w:t xml:space="preserve"> fieca</w:t>
      </w:r>
      <w:r w:rsidRPr="00041729">
        <w:rPr>
          <w:w w:val="105"/>
          <w:sz w:val="28"/>
          <w:szCs w:val="28"/>
          <w:lang w:val="ro-MO"/>
        </w:rPr>
        <w:t>re</w:t>
      </w:r>
      <w:r w:rsidRPr="00BD406C">
        <w:rPr>
          <w:w w:val="105"/>
          <w:sz w:val="28"/>
          <w:szCs w:val="28"/>
          <w:lang w:val="ro-MO"/>
        </w:rPr>
        <w:t xml:space="preserve"> subiec</w:t>
      </w:r>
      <w:r w:rsidRPr="00041729">
        <w:rPr>
          <w:w w:val="105"/>
          <w:sz w:val="28"/>
          <w:szCs w:val="28"/>
          <w:lang w:val="ro-MO"/>
        </w:rPr>
        <w:t>t</w:t>
      </w:r>
      <w:r w:rsidRPr="00BD406C">
        <w:rPr>
          <w:w w:val="105"/>
          <w:sz w:val="28"/>
          <w:szCs w:val="28"/>
          <w:lang w:val="ro-MO"/>
        </w:rPr>
        <w:t xml:space="preserve"> potenţia</w:t>
      </w:r>
      <w:r w:rsidRPr="00041729">
        <w:rPr>
          <w:w w:val="105"/>
          <w:sz w:val="28"/>
          <w:szCs w:val="28"/>
          <w:lang w:val="ro-MO"/>
        </w:rPr>
        <w:t>l</w:t>
      </w:r>
      <w:r w:rsidRPr="00BD406C">
        <w:rPr>
          <w:w w:val="105"/>
          <w:sz w:val="28"/>
          <w:szCs w:val="28"/>
          <w:lang w:val="ro-MO"/>
        </w:rPr>
        <w:t xml:space="preserve"> a</w:t>
      </w:r>
      <w:r w:rsidRPr="00041729">
        <w:rPr>
          <w:w w:val="105"/>
          <w:sz w:val="28"/>
          <w:szCs w:val="28"/>
          <w:lang w:val="ro-MO"/>
        </w:rPr>
        <w:t>l</w:t>
      </w:r>
      <w:r w:rsidRPr="00BD406C">
        <w:rPr>
          <w:w w:val="105"/>
          <w:sz w:val="28"/>
          <w:szCs w:val="28"/>
          <w:lang w:val="ro-MO"/>
        </w:rPr>
        <w:t xml:space="preserve"> cont</w:t>
      </w:r>
      <w:r w:rsidRPr="00041729">
        <w:rPr>
          <w:w w:val="105"/>
          <w:sz w:val="28"/>
          <w:szCs w:val="28"/>
          <w:lang w:val="ro-MO"/>
        </w:rPr>
        <w:t>r</w:t>
      </w:r>
      <w:r w:rsidRPr="00BD406C">
        <w:rPr>
          <w:w w:val="105"/>
          <w:sz w:val="28"/>
          <w:szCs w:val="28"/>
          <w:lang w:val="ro-MO"/>
        </w:rPr>
        <w:t>olului</w:t>
      </w:r>
      <w:r w:rsidRPr="00041729">
        <w:rPr>
          <w:w w:val="105"/>
          <w:sz w:val="28"/>
          <w:szCs w:val="28"/>
          <w:lang w:val="ro-MO"/>
        </w:rPr>
        <w:t>,</w:t>
      </w:r>
      <w:r w:rsidRPr="00BD406C">
        <w:rPr>
          <w:w w:val="105"/>
          <w:sz w:val="28"/>
          <w:szCs w:val="28"/>
          <w:lang w:val="ro-MO"/>
        </w:rPr>
        <w:t xml:space="preserve"> stabilind</w:t>
      </w:r>
      <w:r w:rsidRPr="00041729">
        <w:rPr>
          <w:w w:val="105"/>
          <w:sz w:val="28"/>
          <w:szCs w:val="28"/>
          <w:lang w:val="ro-MO"/>
        </w:rPr>
        <w:t>u-</w:t>
      </w:r>
      <w:r w:rsidRPr="00BD406C">
        <w:rPr>
          <w:w w:val="105"/>
          <w:sz w:val="28"/>
          <w:szCs w:val="28"/>
          <w:lang w:val="ro-MO"/>
        </w:rPr>
        <w:t>s</w:t>
      </w:r>
      <w:r w:rsidRPr="00041729">
        <w:rPr>
          <w:w w:val="105"/>
          <w:sz w:val="28"/>
          <w:szCs w:val="28"/>
          <w:lang w:val="ro-MO"/>
        </w:rPr>
        <w:t>e</w:t>
      </w:r>
      <w:r w:rsidRPr="00BD406C">
        <w:rPr>
          <w:w w:val="105"/>
          <w:sz w:val="28"/>
          <w:szCs w:val="28"/>
          <w:lang w:val="ro-MO"/>
        </w:rPr>
        <w:t xml:space="preserve"> medi</w:t>
      </w:r>
      <w:r w:rsidRPr="00041729">
        <w:rPr>
          <w:w w:val="105"/>
          <w:sz w:val="28"/>
          <w:szCs w:val="28"/>
          <w:lang w:val="ro-MO"/>
        </w:rPr>
        <w:t>a</w:t>
      </w:r>
      <w:r w:rsidRPr="00EB491E">
        <w:rPr>
          <w:w w:val="103"/>
          <w:sz w:val="28"/>
          <w:szCs w:val="28"/>
          <w:lang w:val="ro-MO"/>
        </w:rPr>
        <w:t xml:space="preserve"> </w:t>
      </w:r>
      <w:r w:rsidRPr="00BD406C">
        <w:rPr>
          <w:w w:val="105"/>
          <w:sz w:val="28"/>
          <w:szCs w:val="28"/>
          <w:lang w:val="ro-MO"/>
        </w:rPr>
        <w:t>ponde</w:t>
      </w:r>
      <w:r w:rsidRPr="00041729">
        <w:rPr>
          <w:w w:val="105"/>
          <w:sz w:val="28"/>
          <w:szCs w:val="28"/>
          <w:lang w:val="ro-MO"/>
        </w:rPr>
        <w:t>r</w:t>
      </w:r>
      <w:r w:rsidRPr="00BD406C">
        <w:rPr>
          <w:w w:val="105"/>
          <w:sz w:val="28"/>
          <w:szCs w:val="28"/>
          <w:lang w:val="ro-MO"/>
        </w:rPr>
        <w:t>at</w:t>
      </w:r>
      <w:r w:rsidRPr="00041729">
        <w:rPr>
          <w:w w:val="105"/>
          <w:sz w:val="28"/>
          <w:szCs w:val="28"/>
          <w:lang w:val="ro-MO"/>
        </w:rPr>
        <w:t>ă</w:t>
      </w:r>
      <w:r w:rsidRPr="00BD406C">
        <w:rPr>
          <w:w w:val="105"/>
          <w:sz w:val="28"/>
          <w:szCs w:val="28"/>
          <w:lang w:val="ro-MO"/>
        </w:rPr>
        <w:t xml:space="preserve"> </w:t>
      </w:r>
      <w:r w:rsidRPr="00041729">
        <w:rPr>
          <w:w w:val="105"/>
          <w:sz w:val="28"/>
          <w:szCs w:val="28"/>
          <w:lang w:val="ro-MO"/>
        </w:rPr>
        <w:t>a</w:t>
      </w:r>
      <w:r w:rsidRPr="00BD406C">
        <w:rPr>
          <w:w w:val="105"/>
          <w:sz w:val="28"/>
          <w:szCs w:val="28"/>
          <w:lang w:val="ro-MO"/>
        </w:rPr>
        <w:t xml:space="preserve"> g</w:t>
      </w:r>
      <w:r w:rsidRPr="00041729">
        <w:rPr>
          <w:w w:val="105"/>
          <w:sz w:val="28"/>
          <w:szCs w:val="28"/>
          <w:lang w:val="ro-MO"/>
        </w:rPr>
        <w:t>r</w:t>
      </w:r>
      <w:r w:rsidRPr="00BD406C">
        <w:rPr>
          <w:w w:val="105"/>
          <w:sz w:val="28"/>
          <w:szCs w:val="28"/>
          <w:lang w:val="ro-MO"/>
        </w:rPr>
        <w:t>adelo</w:t>
      </w:r>
      <w:r w:rsidRPr="00041729">
        <w:rPr>
          <w:w w:val="105"/>
          <w:sz w:val="28"/>
          <w:szCs w:val="28"/>
          <w:lang w:val="ro-MO"/>
        </w:rPr>
        <w:t>r</w:t>
      </w:r>
      <w:r w:rsidRPr="00BD406C">
        <w:rPr>
          <w:w w:val="105"/>
          <w:sz w:val="28"/>
          <w:szCs w:val="28"/>
          <w:lang w:val="ro-MO"/>
        </w:rPr>
        <w:t xml:space="preserve"> </w:t>
      </w:r>
      <w:r w:rsidRPr="00041729">
        <w:rPr>
          <w:w w:val="105"/>
          <w:sz w:val="28"/>
          <w:szCs w:val="28"/>
          <w:lang w:val="ro-MO"/>
        </w:rPr>
        <w:t>s</w:t>
      </w:r>
      <w:r w:rsidRPr="00BD406C">
        <w:rPr>
          <w:w w:val="105"/>
          <w:sz w:val="28"/>
          <w:szCs w:val="28"/>
          <w:lang w:val="ro-MO"/>
        </w:rPr>
        <w:t>pecific</w:t>
      </w:r>
      <w:r w:rsidRPr="00041729">
        <w:rPr>
          <w:w w:val="105"/>
          <w:sz w:val="28"/>
          <w:szCs w:val="28"/>
          <w:lang w:val="ro-MO"/>
        </w:rPr>
        <w:t>e</w:t>
      </w:r>
      <w:r w:rsidRPr="00BD406C">
        <w:rPr>
          <w:w w:val="105"/>
          <w:sz w:val="28"/>
          <w:szCs w:val="28"/>
          <w:lang w:val="ro-MO"/>
        </w:rPr>
        <w:t xml:space="preserve"> d</w:t>
      </w:r>
      <w:r w:rsidRPr="00041729">
        <w:rPr>
          <w:w w:val="105"/>
          <w:sz w:val="28"/>
          <w:szCs w:val="28"/>
          <w:lang w:val="ro-MO"/>
        </w:rPr>
        <w:t>e</w:t>
      </w:r>
      <w:r w:rsidRPr="00BD406C">
        <w:rPr>
          <w:w w:val="105"/>
          <w:sz w:val="28"/>
          <w:szCs w:val="28"/>
          <w:lang w:val="ro-MO"/>
        </w:rPr>
        <w:t xml:space="preserve"> </w:t>
      </w:r>
      <w:r w:rsidRPr="00041729">
        <w:rPr>
          <w:w w:val="105"/>
          <w:sz w:val="28"/>
          <w:szCs w:val="28"/>
          <w:lang w:val="ro-MO"/>
        </w:rPr>
        <w:t>r</w:t>
      </w:r>
      <w:r w:rsidRPr="00BD406C">
        <w:rPr>
          <w:w w:val="105"/>
          <w:sz w:val="28"/>
          <w:szCs w:val="28"/>
          <w:lang w:val="ro-MO"/>
        </w:rPr>
        <w:t>i</w:t>
      </w:r>
      <w:r w:rsidRPr="00041729">
        <w:rPr>
          <w:w w:val="105"/>
          <w:sz w:val="28"/>
          <w:szCs w:val="28"/>
          <w:lang w:val="ro-MO"/>
        </w:rPr>
        <w:t>sc</w:t>
      </w:r>
      <w:r w:rsidRPr="00BD406C">
        <w:rPr>
          <w:w w:val="105"/>
          <w:sz w:val="28"/>
          <w:szCs w:val="28"/>
          <w:lang w:val="ro-MO"/>
        </w:rPr>
        <w:t xml:space="preserve"> î</w:t>
      </w:r>
      <w:r w:rsidRPr="00041729">
        <w:rPr>
          <w:w w:val="105"/>
          <w:sz w:val="28"/>
          <w:szCs w:val="28"/>
          <w:lang w:val="ro-MO"/>
        </w:rPr>
        <w:t>n</w:t>
      </w:r>
      <w:r w:rsidRPr="00BD406C">
        <w:rPr>
          <w:w w:val="105"/>
          <w:sz w:val="28"/>
          <w:szCs w:val="28"/>
          <w:lang w:val="ro-MO"/>
        </w:rPr>
        <w:t xml:space="preserve"> baz</w:t>
      </w:r>
      <w:r w:rsidRPr="00041729">
        <w:rPr>
          <w:w w:val="105"/>
          <w:sz w:val="28"/>
          <w:szCs w:val="28"/>
          <w:lang w:val="ro-MO"/>
        </w:rPr>
        <w:t>a</w:t>
      </w:r>
      <w:r w:rsidRPr="00BD406C">
        <w:rPr>
          <w:w w:val="105"/>
          <w:sz w:val="28"/>
          <w:szCs w:val="28"/>
          <w:lang w:val="ro-MO"/>
        </w:rPr>
        <w:t xml:space="preserve"> următoare</w:t>
      </w:r>
      <w:r w:rsidRPr="00041729">
        <w:rPr>
          <w:w w:val="105"/>
          <w:sz w:val="28"/>
          <w:szCs w:val="28"/>
          <w:lang w:val="ro-MO"/>
        </w:rPr>
        <w:t>i</w:t>
      </w:r>
      <w:r w:rsidRPr="00BD406C">
        <w:rPr>
          <w:w w:val="105"/>
          <w:sz w:val="28"/>
          <w:szCs w:val="28"/>
          <w:lang w:val="ro-MO"/>
        </w:rPr>
        <w:t xml:space="preserve"> formule</w:t>
      </w:r>
      <w:r w:rsidRPr="00041729">
        <w:rPr>
          <w:w w:val="105"/>
          <w:sz w:val="28"/>
          <w:szCs w:val="28"/>
          <w:lang w:val="ro-MO"/>
        </w:rPr>
        <w:t>:</w:t>
      </w:r>
    </w:p>
    <w:p w:rsidR="00D91323" w:rsidRPr="00077232" w:rsidRDefault="00D91323" w:rsidP="00D91323">
      <w:pPr>
        <w:tabs>
          <w:tab w:val="left" w:pos="0"/>
        </w:tabs>
        <w:spacing w:after="0" w:line="240" w:lineRule="auto"/>
        <w:ind w:firstLine="720"/>
        <w:jc w:val="both"/>
        <w:rPr>
          <w:rFonts w:ascii="Times New Roman" w:hAnsi="Times New Roman"/>
          <w:sz w:val="28"/>
          <w:szCs w:val="28"/>
        </w:rPr>
      </w:pPr>
    </w:p>
    <w:p w:rsidR="00D91323" w:rsidRPr="00041729" w:rsidRDefault="00D91323" w:rsidP="00D91323">
      <w:pPr>
        <w:spacing w:after="0" w:line="240" w:lineRule="auto"/>
        <w:ind w:firstLine="720"/>
        <w:jc w:val="both"/>
        <w:rPr>
          <w:rFonts w:ascii="Times New Roman" w:hAnsi="Times New Roman"/>
          <w:b/>
          <w:sz w:val="28"/>
          <w:szCs w:val="28"/>
        </w:rPr>
      </w:pPr>
      <w:r w:rsidRPr="00BD406C">
        <w:rPr>
          <w:rFonts w:ascii="Times New Roman" w:hAnsi="Times New Roman"/>
          <w:b/>
          <w:sz w:val="28"/>
          <w:szCs w:val="28"/>
        </w:rPr>
        <w:t xml:space="preserve"> </w:t>
      </w:r>
      <w:r w:rsidRPr="00041729">
        <w:rPr>
          <w:rFonts w:ascii="Times New Roman" w:hAnsi="Times New Roman"/>
          <w:b/>
          <w:sz w:val="28"/>
          <w:szCs w:val="28"/>
        </w:rPr>
        <w:fldChar w:fldCharType="begin"/>
      </w:r>
      <w:r w:rsidRPr="00BD406C">
        <w:rPr>
          <w:rFonts w:ascii="Times New Roman" w:hAnsi="Times New Roman"/>
          <w:b/>
          <w:sz w:val="28"/>
          <w:szCs w:val="28"/>
        </w:rPr>
        <w:instrText xml:space="preserve"> QUOTE </w:instrText>
      </w:r>
      <w:r w:rsidRPr="00BD406C">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5.75pt" equationxml="&lt;">
            <v:imagedata r:id="rId5" o:title="" chromakey="white"/>
          </v:shape>
        </w:pict>
      </w:r>
      <w:r w:rsidRPr="00BD406C">
        <w:rPr>
          <w:rFonts w:ascii="Times New Roman" w:hAnsi="Times New Roman"/>
          <w:b/>
          <w:sz w:val="28"/>
          <w:szCs w:val="28"/>
        </w:rPr>
        <w:instrText xml:space="preserve"> </w:instrText>
      </w:r>
      <w:r w:rsidRPr="00BD406C">
        <w:rPr>
          <w:rFonts w:ascii="Times New Roman" w:hAnsi="Times New Roman"/>
          <w:b/>
          <w:sz w:val="28"/>
          <w:szCs w:val="28"/>
        </w:rPr>
        <w:fldChar w:fldCharType="separate"/>
      </w:r>
      <w:r w:rsidRPr="00EB491E">
        <w:rPr>
          <w:b/>
        </w:rPr>
        <w:pict>
          <v:shape id="_x0000_i1026" type="#_x0000_t75" style="width:232.5pt;height:15.75pt" equationxml="&lt;">
            <v:imagedata r:id="rId5" o:title="" chromakey="white"/>
          </v:shape>
        </w:pict>
      </w:r>
      <w:r w:rsidRPr="00EB491E">
        <w:rPr>
          <w:rFonts w:ascii="Times New Roman" w:hAnsi="Times New Roman"/>
          <w:b/>
          <w:sz w:val="28"/>
          <w:szCs w:val="28"/>
        </w:rPr>
        <w:fldChar w:fldCharType="end"/>
      </w:r>
    </w:p>
    <w:p w:rsidR="00D91323" w:rsidRPr="00EB491E" w:rsidRDefault="00D91323" w:rsidP="00D91323">
      <w:pPr>
        <w:spacing w:after="0" w:line="240" w:lineRule="auto"/>
        <w:ind w:firstLine="720"/>
        <w:jc w:val="both"/>
        <w:rPr>
          <w:rFonts w:ascii="Times New Roman" w:hAnsi="Times New Roman"/>
          <w:sz w:val="28"/>
          <w:szCs w:val="28"/>
        </w:rPr>
      </w:pPr>
      <w:r w:rsidRPr="00EB491E">
        <w:rPr>
          <w:rFonts w:ascii="Times New Roman" w:hAnsi="Times New Roman"/>
          <w:sz w:val="28"/>
          <w:szCs w:val="28"/>
        </w:rPr>
        <w:t>sau</w:t>
      </w:r>
    </w:p>
    <w:p w:rsidR="00D91323" w:rsidRPr="00041729" w:rsidRDefault="00D91323" w:rsidP="00D91323">
      <w:pPr>
        <w:spacing w:after="0" w:line="240" w:lineRule="auto"/>
        <w:ind w:firstLine="720"/>
        <w:jc w:val="both"/>
        <w:rPr>
          <w:rFonts w:ascii="Times New Roman" w:hAnsi="Times New Roman"/>
          <w:b/>
          <w:sz w:val="28"/>
          <w:szCs w:val="28"/>
        </w:rPr>
      </w:pPr>
      <w:r w:rsidRPr="00041729">
        <w:rPr>
          <w:rFonts w:ascii="Times New Roman" w:hAnsi="Times New Roman"/>
          <w:b/>
          <w:sz w:val="28"/>
          <w:szCs w:val="28"/>
        </w:rPr>
        <w:fldChar w:fldCharType="begin"/>
      </w:r>
      <w:r w:rsidRPr="00BD406C">
        <w:rPr>
          <w:rFonts w:ascii="Times New Roman" w:hAnsi="Times New Roman"/>
          <w:b/>
          <w:sz w:val="28"/>
          <w:szCs w:val="28"/>
        </w:rPr>
        <w:instrText xml:space="preserve"> QUOTE </w:instrText>
      </w:r>
      <w:r w:rsidRPr="00BD406C">
        <w:rPr>
          <w:b/>
        </w:rPr>
        <w:pict>
          <v:shape id="_x0000_i1027" type="#_x0000_t75" style="width:114.75pt;height:37.5pt" equationxml="&lt;">
            <v:imagedata r:id="rId6" o:title="" chromakey="white"/>
          </v:shape>
        </w:pict>
      </w:r>
      <w:r w:rsidRPr="00BD406C">
        <w:rPr>
          <w:rFonts w:ascii="Times New Roman" w:hAnsi="Times New Roman"/>
          <w:b/>
          <w:sz w:val="28"/>
          <w:szCs w:val="28"/>
        </w:rPr>
        <w:instrText xml:space="preserve"> </w:instrText>
      </w:r>
      <w:r w:rsidRPr="00BD406C">
        <w:rPr>
          <w:rFonts w:ascii="Times New Roman" w:hAnsi="Times New Roman"/>
          <w:b/>
          <w:sz w:val="28"/>
          <w:szCs w:val="28"/>
        </w:rPr>
        <w:fldChar w:fldCharType="separate"/>
      </w:r>
      <w:r w:rsidRPr="00EB491E">
        <w:rPr>
          <w:b/>
        </w:rPr>
        <w:pict>
          <v:shape id="_x0000_i1028" type="#_x0000_t75" style="width:114.75pt;height:37.5pt" equationxml="&lt;">
            <v:imagedata r:id="rId6" o:title="" chromakey="white"/>
          </v:shape>
        </w:pict>
      </w:r>
      <w:r w:rsidRPr="00EB491E">
        <w:rPr>
          <w:rFonts w:ascii="Times New Roman" w:hAnsi="Times New Roman"/>
          <w:b/>
          <w:sz w:val="28"/>
          <w:szCs w:val="28"/>
        </w:rPr>
        <w:fldChar w:fldCharType="end"/>
      </w:r>
    </w:p>
    <w:p w:rsidR="00D91323" w:rsidRPr="00EB491E" w:rsidRDefault="00D91323" w:rsidP="00D91323">
      <w:pPr>
        <w:spacing w:after="0" w:line="240" w:lineRule="auto"/>
        <w:ind w:firstLine="720"/>
        <w:jc w:val="both"/>
        <w:rPr>
          <w:rFonts w:ascii="Times New Roman" w:hAnsi="Times New Roman"/>
          <w:sz w:val="28"/>
          <w:szCs w:val="28"/>
        </w:rPr>
      </w:pPr>
      <w:r w:rsidRPr="00EB491E">
        <w:rPr>
          <w:rFonts w:ascii="Times New Roman" w:hAnsi="Times New Roman"/>
          <w:sz w:val="28"/>
          <w:szCs w:val="28"/>
        </w:rPr>
        <w:t>unde:</w:t>
      </w:r>
    </w:p>
    <w:p w:rsidR="00D91323" w:rsidRPr="00BD406C" w:rsidRDefault="00D91323" w:rsidP="00D91323">
      <w:pPr>
        <w:spacing w:after="0" w:line="240" w:lineRule="auto"/>
        <w:ind w:firstLine="720"/>
        <w:jc w:val="both"/>
        <w:rPr>
          <w:rFonts w:ascii="Times New Roman" w:hAnsi="Times New Roman"/>
          <w:sz w:val="28"/>
          <w:szCs w:val="28"/>
        </w:rPr>
      </w:pPr>
      <w:r w:rsidRPr="003C27AF">
        <w:rPr>
          <w:rFonts w:ascii="Times New Roman" w:hAnsi="Times New Roman"/>
          <w:i/>
          <w:sz w:val="28"/>
          <w:szCs w:val="28"/>
        </w:rPr>
        <w:t>R</w:t>
      </w:r>
      <w:r w:rsidRPr="00077232">
        <w:rPr>
          <w:rFonts w:ascii="Times New Roman" w:hAnsi="Times New Roman"/>
          <w:i/>
          <w:sz w:val="28"/>
          <w:szCs w:val="28"/>
          <w:vertAlign w:val="subscript"/>
        </w:rPr>
        <w:t xml:space="preserve">g </w:t>
      </w:r>
      <w:r w:rsidRPr="00BD406C">
        <w:rPr>
          <w:rFonts w:ascii="Times New Roman" w:hAnsi="Times New Roman"/>
          <w:sz w:val="28"/>
          <w:szCs w:val="28"/>
        </w:rPr>
        <w:t>– gradul de risc global asociat cu subiectul potenţial al controlului;</w:t>
      </w:r>
    </w:p>
    <w:p w:rsidR="00D91323" w:rsidRPr="00BD406C" w:rsidRDefault="00D91323" w:rsidP="00D91323">
      <w:pPr>
        <w:spacing w:after="0" w:line="240" w:lineRule="auto"/>
        <w:ind w:firstLine="720"/>
        <w:jc w:val="both"/>
        <w:rPr>
          <w:rFonts w:ascii="Times New Roman" w:hAnsi="Times New Roman"/>
          <w:sz w:val="28"/>
          <w:szCs w:val="28"/>
        </w:rPr>
      </w:pPr>
      <w:r w:rsidRPr="00BD406C">
        <w:rPr>
          <w:rFonts w:ascii="Times New Roman" w:hAnsi="Times New Roman"/>
          <w:i/>
          <w:sz w:val="28"/>
          <w:szCs w:val="28"/>
        </w:rPr>
        <w:t>1, 2, n</w:t>
      </w:r>
      <w:r w:rsidRPr="00BD406C">
        <w:rPr>
          <w:rFonts w:ascii="Times New Roman" w:hAnsi="Times New Roman"/>
          <w:sz w:val="28"/>
          <w:szCs w:val="28"/>
        </w:rPr>
        <w:t xml:space="preserve"> – criteriile de risc;</w:t>
      </w:r>
    </w:p>
    <w:p w:rsidR="00D91323" w:rsidRPr="00BD406C" w:rsidRDefault="00D91323" w:rsidP="00D91323">
      <w:pPr>
        <w:spacing w:after="0" w:line="240" w:lineRule="auto"/>
        <w:ind w:firstLine="720"/>
        <w:jc w:val="both"/>
        <w:rPr>
          <w:rFonts w:ascii="Times New Roman" w:hAnsi="Times New Roman"/>
          <w:sz w:val="28"/>
          <w:szCs w:val="28"/>
        </w:rPr>
      </w:pPr>
      <w:r w:rsidRPr="00BD406C">
        <w:rPr>
          <w:rFonts w:ascii="Times New Roman" w:hAnsi="Times New Roman"/>
          <w:i/>
          <w:sz w:val="28"/>
          <w:szCs w:val="28"/>
        </w:rPr>
        <w:t xml:space="preserve">w </w:t>
      </w:r>
      <w:r w:rsidRPr="00BD406C">
        <w:rPr>
          <w:rFonts w:ascii="Times New Roman" w:hAnsi="Times New Roman"/>
          <w:sz w:val="28"/>
          <w:szCs w:val="28"/>
        </w:rPr>
        <w:t>– ponderea fiecărui criteriu de risc, unde suma ponderilor individuale va fi egală cu unitatea;</w:t>
      </w:r>
    </w:p>
    <w:p w:rsidR="00D91323" w:rsidRPr="00BD406C" w:rsidRDefault="00D91323" w:rsidP="00D91323">
      <w:pPr>
        <w:spacing w:after="0" w:line="240" w:lineRule="auto"/>
        <w:ind w:firstLine="720"/>
        <w:jc w:val="both"/>
        <w:rPr>
          <w:rFonts w:ascii="Times New Roman" w:hAnsi="Times New Roman"/>
          <w:sz w:val="28"/>
          <w:szCs w:val="28"/>
        </w:rPr>
      </w:pPr>
      <w:r w:rsidRPr="00BD406C">
        <w:rPr>
          <w:rFonts w:ascii="Times New Roman" w:hAnsi="Times New Roman"/>
          <w:i/>
          <w:sz w:val="28"/>
          <w:szCs w:val="28"/>
        </w:rPr>
        <w:t xml:space="preserve">R </w:t>
      </w:r>
      <w:r w:rsidRPr="00BD406C">
        <w:rPr>
          <w:rFonts w:ascii="Times New Roman" w:hAnsi="Times New Roman"/>
          <w:sz w:val="28"/>
          <w:szCs w:val="28"/>
        </w:rPr>
        <w:t>– gradul de risc pentru fiecare criteriu.</w:t>
      </w:r>
    </w:p>
    <w:p w:rsidR="00D91323" w:rsidRPr="00BD406C" w:rsidRDefault="00D91323" w:rsidP="00D91323">
      <w:pPr>
        <w:spacing w:after="0" w:line="240" w:lineRule="auto"/>
        <w:ind w:firstLine="720"/>
        <w:jc w:val="both"/>
        <w:rPr>
          <w:rFonts w:ascii="Times New Roman" w:hAnsi="Times New Roman"/>
          <w:sz w:val="28"/>
          <w:szCs w:val="28"/>
        </w:rPr>
      </w:pPr>
      <w:r w:rsidRPr="00BD406C">
        <w:rPr>
          <w:rFonts w:ascii="Times New Roman" w:hAnsi="Times New Roman"/>
          <w:sz w:val="28"/>
          <w:szCs w:val="28"/>
        </w:rPr>
        <w:t>20. În urma aplicării formulei stabilite la punctul 19 al prezentei Metodologii, riscul global va lua valori între 200 şi 1000 de unităţi, unde persoanele care obţin 200 de unităţi sînt asociate cu cel mai mic risc.</w:t>
      </w:r>
    </w:p>
    <w:p w:rsidR="00D91323" w:rsidRPr="00041729" w:rsidRDefault="00D91323" w:rsidP="00D91323">
      <w:pPr>
        <w:tabs>
          <w:tab w:val="left" w:pos="1120"/>
        </w:tabs>
        <w:spacing w:after="0" w:line="240" w:lineRule="auto"/>
        <w:ind w:firstLine="720"/>
        <w:jc w:val="both"/>
        <w:rPr>
          <w:rFonts w:ascii="Times New Roman" w:hAnsi="Times New Roman"/>
          <w:sz w:val="28"/>
          <w:szCs w:val="28"/>
        </w:rPr>
      </w:pPr>
      <w:r w:rsidRPr="00BD406C">
        <w:rPr>
          <w:rFonts w:ascii="Times New Roman" w:hAnsi="Times New Roman"/>
          <w:sz w:val="28"/>
          <w:szCs w:val="28"/>
        </w:rPr>
        <w:t>21. În funcţie de punctajul obţinut în urma aplicării formulei de la punctul 19</w:t>
      </w:r>
      <w:r w:rsidRPr="00041729">
        <w:rPr>
          <w:rFonts w:ascii="Times New Roman" w:hAnsi="Times New Roman"/>
          <w:sz w:val="28"/>
          <w:szCs w:val="28"/>
        </w:rPr>
        <w:t xml:space="preserve"> al prezentei Metodologii, sînt listaţi subiecţii controlului, în vîrful clasamentului fiind plasate persoanele care au obţinut punctajul maxim (1000 unităţi). Agenţii economici din vîrful clasament</w:t>
      </w:r>
      <w:r w:rsidRPr="00EB491E">
        <w:rPr>
          <w:rFonts w:ascii="Times New Roman" w:hAnsi="Times New Roman"/>
          <w:sz w:val="28"/>
          <w:szCs w:val="28"/>
        </w:rPr>
        <w:t xml:space="preserve">ului sînt asociaţi cu un risc mai înalt şi urmează </w:t>
      </w:r>
      <w:r>
        <w:rPr>
          <w:rFonts w:ascii="Times New Roman" w:hAnsi="Times New Roman"/>
          <w:sz w:val="28"/>
          <w:szCs w:val="28"/>
        </w:rPr>
        <w:t>să fie</w:t>
      </w:r>
      <w:r w:rsidRPr="00041729">
        <w:rPr>
          <w:rFonts w:ascii="Times New Roman" w:hAnsi="Times New Roman"/>
          <w:sz w:val="28"/>
          <w:szCs w:val="28"/>
        </w:rPr>
        <w:t xml:space="preserve"> supuşi controlului în mod prioritar. </w:t>
      </w:r>
    </w:p>
    <w:p w:rsidR="00D91323" w:rsidRPr="00BD406C" w:rsidRDefault="00D91323" w:rsidP="00D91323">
      <w:pPr>
        <w:tabs>
          <w:tab w:val="left" w:pos="1120"/>
        </w:tabs>
        <w:spacing w:after="0" w:line="240" w:lineRule="auto"/>
        <w:ind w:firstLine="720"/>
        <w:jc w:val="both"/>
        <w:rPr>
          <w:rFonts w:ascii="Times New Roman" w:hAnsi="Times New Roman"/>
          <w:sz w:val="28"/>
          <w:szCs w:val="28"/>
        </w:rPr>
      </w:pPr>
      <w:r w:rsidRPr="00EB491E">
        <w:rPr>
          <w:rFonts w:ascii="Times New Roman" w:hAnsi="Times New Roman"/>
          <w:color w:val="000000"/>
          <w:w w:val="105"/>
          <w:sz w:val="28"/>
          <w:szCs w:val="28"/>
          <w:lang w:bidi="he-IL"/>
        </w:rPr>
        <w:lastRenderedPageBreak/>
        <w:t>22.</w:t>
      </w:r>
      <w:r w:rsidRPr="003C27AF">
        <w:rPr>
          <w:rFonts w:ascii="Times New Roman" w:hAnsi="Times New Roman"/>
          <w:color w:val="000000"/>
          <w:w w:val="105"/>
          <w:sz w:val="28"/>
          <w:szCs w:val="28"/>
          <w:lang w:bidi="he-IL"/>
        </w:rPr>
        <w:t xml:space="preserve"> </w:t>
      </w:r>
      <w:r w:rsidRPr="000922E0">
        <w:rPr>
          <w:rFonts w:ascii="Times New Roman" w:hAnsi="Times New Roman"/>
          <w:color w:val="000000"/>
          <w:w w:val="105"/>
          <w:sz w:val="28"/>
          <w:szCs w:val="28"/>
          <w:lang w:bidi="he-IL"/>
        </w:rPr>
        <w:t>Inspectoratul întocmeşte</w:t>
      </w:r>
      <w:r>
        <w:rPr>
          <w:rFonts w:ascii="Times New Roman" w:hAnsi="Times New Roman"/>
          <w:color w:val="000000"/>
          <w:w w:val="105"/>
          <w:sz w:val="28"/>
          <w:szCs w:val="28"/>
          <w:lang w:bidi="he-IL"/>
        </w:rPr>
        <w:t>,</w:t>
      </w:r>
      <w:r w:rsidRPr="00041729">
        <w:rPr>
          <w:rFonts w:ascii="Times New Roman" w:hAnsi="Times New Roman"/>
          <w:color w:val="000000"/>
          <w:w w:val="105"/>
          <w:sz w:val="28"/>
          <w:szCs w:val="28"/>
          <w:lang w:bidi="he-IL"/>
        </w:rPr>
        <w:t xml:space="preserve"> </w:t>
      </w:r>
      <w:r>
        <w:rPr>
          <w:rFonts w:ascii="Times New Roman" w:hAnsi="Times New Roman"/>
          <w:color w:val="000000"/>
          <w:w w:val="105"/>
          <w:sz w:val="28"/>
          <w:szCs w:val="28"/>
          <w:lang w:bidi="he-IL"/>
        </w:rPr>
        <w:t>î</w:t>
      </w:r>
      <w:r w:rsidRPr="00041729">
        <w:rPr>
          <w:rFonts w:ascii="Times New Roman" w:hAnsi="Times New Roman"/>
          <w:color w:val="000000"/>
          <w:w w:val="105"/>
          <w:sz w:val="28"/>
          <w:szCs w:val="28"/>
          <w:lang w:bidi="he-IL"/>
        </w:rPr>
        <w:t xml:space="preserve">n baza clasamentului, </w:t>
      </w:r>
      <w:r w:rsidRPr="003C27AF">
        <w:rPr>
          <w:rFonts w:ascii="Times New Roman" w:hAnsi="Times New Roman"/>
          <w:color w:val="000000"/>
          <w:w w:val="105"/>
          <w:sz w:val="28"/>
          <w:szCs w:val="28"/>
          <w:lang w:bidi="he-IL"/>
        </w:rPr>
        <w:t>proiectul graficului controalelor trimestriale planificate, pe care îl expedi</w:t>
      </w:r>
      <w:r w:rsidRPr="00077232">
        <w:rPr>
          <w:rFonts w:ascii="Times New Roman" w:hAnsi="Times New Roman"/>
          <w:color w:val="000000"/>
          <w:w w:val="105"/>
          <w:sz w:val="28"/>
          <w:szCs w:val="28"/>
          <w:lang w:bidi="he-IL"/>
        </w:rPr>
        <w:t>ază spre înregistrare Cancelariei de Stat, în modul şi termenul stabilit de Guvern.</w:t>
      </w:r>
      <w:r w:rsidRPr="00BD406C">
        <w:rPr>
          <w:rFonts w:ascii="Times New Roman" w:hAnsi="Times New Roman"/>
          <w:sz w:val="28"/>
          <w:szCs w:val="28"/>
        </w:rPr>
        <w:t xml:space="preserve">  </w:t>
      </w:r>
    </w:p>
    <w:p w:rsidR="00D91323" w:rsidRPr="003C27AF" w:rsidRDefault="00D91323" w:rsidP="00D91323">
      <w:pPr>
        <w:tabs>
          <w:tab w:val="left" w:pos="1120"/>
        </w:tabs>
        <w:spacing w:after="0" w:line="240" w:lineRule="auto"/>
        <w:ind w:firstLine="720"/>
        <w:jc w:val="both"/>
        <w:rPr>
          <w:rFonts w:ascii="Times New Roman" w:hAnsi="Times New Roman"/>
          <w:sz w:val="28"/>
          <w:szCs w:val="28"/>
        </w:rPr>
      </w:pPr>
      <w:r w:rsidRPr="00BD406C">
        <w:rPr>
          <w:rFonts w:ascii="Times New Roman" w:hAnsi="Times New Roman"/>
          <w:sz w:val="28"/>
          <w:szCs w:val="28"/>
        </w:rPr>
        <w:t>23. Clasamentul se utilizează de Inspectorat pentru stabilirea frecvenţei de control recomandate pentru fiecare întreprindere farmaceutică. Frecvenţa recomandată se utilizează pentru prioritizarea controlului inopinat în cazul în care în acelaşi timp mai multe întreprinderi cad sub incidenţa temeiurilor şi condiţiilor stabilite la art</w:t>
      </w:r>
      <w:r>
        <w:rPr>
          <w:rFonts w:ascii="Times New Roman" w:hAnsi="Times New Roman"/>
          <w:sz w:val="28"/>
          <w:szCs w:val="28"/>
        </w:rPr>
        <w:t>.</w:t>
      </w:r>
      <w:r w:rsidRPr="00EB491E">
        <w:rPr>
          <w:rFonts w:ascii="Times New Roman" w:hAnsi="Times New Roman"/>
          <w:sz w:val="28"/>
          <w:szCs w:val="28"/>
        </w:rPr>
        <w:t xml:space="preserve"> 19 al Legii nr.131 din 8 iunie 2012 privind controlul de stat asupra activităţii d</w:t>
      </w:r>
      <w:r w:rsidRPr="003C27AF">
        <w:rPr>
          <w:rFonts w:ascii="Times New Roman" w:hAnsi="Times New Roman"/>
          <w:sz w:val="28"/>
          <w:szCs w:val="28"/>
        </w:rPr>
        <w:t>e întreprinzător.</w:t>
      </w:r>
    </w:p>
    <w:p w:rsidR="00D91323" w:rsidRPr="00EB491E" w:rsidRDefault="00D91323" w:rsidP="00D91323">
      <w:pPr>
        <w:tabs>
          <w:tab w:val="left" w:pos="1120"/>
        </w:tabs>
        <w:spacing w:after="0" w:line="240" w:lineRule="auto"/>
        <w:ind w:firstLine="720"/>
        <w:jc w:val="both"/>
        <w:rPr>
          <w:rFonts w:ascii="Times New Roman" w:hAnsi="Times New Roman"/>
          <w:sz w:val="28"/>
          <w:szCs w:val="28"/>
        </w:rPr>
      </w:pPr>
      <w:r w:rsidRPr="00077232">
        <w:rPr>
          <w:rFonts w:ascii="Times New Roman" w:hAnsi="Times New Roman"/>
          <w:sz w:val="28"/>
          <w:szCs w:val="28"/>
        </w:rPr>
        <w:t xml:space="preserve">24. La sfîrşitul perioadei pentru care s-a făcut planificarea, Inspectoratul elaborează un raport prin care se </w:t>
      </w:r>
      <w:r w:rsidRPr="00BD406C">
        <w:rPr>
          <w:rFonts w:ascii="Times New Roman" w:hAnsi="Times New Roman"/>
          <w:sz w:val="28"/>
          <w:szCs w:val="28"/>
        </w:rPr>
        <w:t>determin</w:t>
      </w:r>
      <w:r>
        <w:rPr>
          <w:rFonts w:ascii="Times New Roman" w:hAnsi="Times New Roman"/>
          <w:sz w:val="28"/>
          <w:szCs w:val="28"/>
        </w:rPr>
        <w:t>ă</w:t>
      </w:r>
      <w:r w:rsidRPr="00EB491E">
        <w:rPr>
          <w:rFonts w:ascii="Times New Roman" w:hAnsi="Times New Roman"/>
          <w:sz w:val="28"/>
          <w:szCs w:val="28"/>
        </w:rPr>
        <w:t xml:space="preserve"> ponderea agenţilor economici supuşi controlului din numărul total, </w:t>
      </w:r>
      <w:r w:rsidRPr="00077232">
        <w:rPr>
          <w:rFonts w:ascii="Times New Roman" w:hAnsi="Times New Roman"/>
          <w:sz w:val="28"/>
          <w:szCs w:val="28"/>
        </w:rPr>
        <w:t>modific</w:t>
      </w:r>
      <w:r>
        <w:rPr>
          <w:rFonts w:ascii="Times New Roman" w:hAnsi="Times New Roman"/>
          <w:sz w:val="28"/>
          <w:szCs w:val="28"/>
        </w:rPr>
        <w:t>ă</w:t>
      </w:r>
      <w:r w:rsidRPr="00041729">
        <w:rPr>
          <w:rFonts w:ascii="Times New Roman" w:hAnsi="Times New Roman"/>
          <w:sz w:val="28"/>
          <w:szCs w:val="28"/>
        </w:rPr>
        <w:t>, după caz, punctajele acordate ant</w:t>
      </w:r>
      <w:r w:rsidRPr="00EB491E">
        <w:rPr>
          <w:rFonts w:ascii="Times New Roman" w:hAnsi="Times New Roman"/>
          <w:sz w:val="28"/>
          <w:szCs w:val="28"/>
        </w:rPr>
        <w:t>erior în baza informaţiei acumulate în urma controlului, a schimbării situaţiei în raport cu data ultimului control efectuat, a actualizării profilului fiecărei persoane.</w:t>
      </w:r>
    </w:p>
    <w:p w:rsidR="00D91323" w:rsidRPr="003C27AF" w:rsidRDefault="00D91323" w:rsidP="00D91323">
      <w:pPr>
        <w:spacing w:after="0" w:line="240" w:lineRule="auto"/>
        <w:ind w:firstLine="720"/>
        <w:jc w:val="both"/>
        <w:rPr>
          <w:rFonts w:ascii="Times New Roman" w:hAnsi="Times New Roman"/>
          <w:b/>
          <w:sz w:val="28"/>
          <w:szCs w:val="28"/>
        </w:rPr>
      </w:pPr>
    </w:p>
    <w:p w:rsidR="00D91323" w:rsidRPr="00077232" w:rsidRDefault="00D91323" w:rsidP="00D91323">
      <w:pPr>
        <w:pStyle w:val="NoSpacing"/>
        <w:jc w:val="center"/>
        <w:rPr>
          <w:rFonts w:ascii="Times New Roman" w:hAnsi="Times New Roman"/>
          <w:b/>
          <w:sz w:val="28"/>
          <w:szCs w:val="28"/>
          <w:lang w:val="ro-MO"/>
        </w:rPr>
      </w:pPr>
      <w:r w:rsidRPr="00077232">
        <w:rPr>
          <w:rFonts w:ascii="Times New Roman" w:hAnsi="Times New Roman"/>
          <w:b/>
          <w:sz w:val="28"/>
          <w:szCs w:val="28"/>
          <w:lang w:val="ro-MO"/>
        </w:rPr>
        <w:t>VI. Crearea şi menţinerea sistemului de date necesar</w:t>
      </w:r>
    </w:p>
    <w:p w:rsidR="00D91323" w:rsidRPr="00BD406C" w:rsidRDefault="00D91323" w:rsidP="00D91323">
      <w:pPr>
        <w:pStyle w:val="NoSpacing"/>
        <w:jc w:val="center"/>
        <w:rPr>
          <w:rFonts w:ascii="Times New Roman" w:hAnsi="Times New Roman"/>
          <w:b/>
          <w:sz w:val="28"/>
          <w:szCs w:val="28"/>
          <w:lang w:val="ro-MO"/>
        </w:rPr>
      </w:pPr>
      <w:r w:rsidRPr="00BD406C">
        <w:rPr>
          <w:rFonts w:ascii="Times New Roman" w:hAnsi="Times New Roman"/>
          <w:b/>
          <w:sz w:val="28"/>
          <w:szCs w:val="28"/>
          <w:lang w:val="ro-MO"/>
        </w:rPr>
        <w:t>aplicării criteriilor de risc</w:t>
      </w:r>
    </w:p>
    <w:p w:rsidR="00D91323" w:rsidRPr="00BD406C" w:rsidRDefault="00D91323" w:rsidP="00D91323">
      <w:pPr>
        <w:pStyle w:val="NoSpacing"/>
        <w:ind w:firstLine="720"/>
        <w:jc w:val="both"/>
        <w:rPr>
          <w:rFonts w:ascii="Times New Roman" w:hAnsi="Times New Roman"/>
          <w:b/>
          <w:sz w:val="28"/>
          <w:szCs w:val="28"/>
          <w:lang w:val="ro-MO"/>
        </w:rPr>
      </w:pPr>
    </w:p>
    <w:p w:rsidR="00D91323" w:rsidRPr="00041729" w:rsidRDefault="00D91323" w:rsidP="00D91323">
      <w:pPr>
        <w:tabs>
          <w:tab w:val="left" w:pos="-4536"/>
        </w:tabs>
        <w:spacing w:after="0" w:line="240" w:lineRule="auto"/>
        <w:ind w:firstLine="720"/>
        <w:jc w:val="both"/>
        <w:rPr>
          <w:rFonts w:ascii="Times New Roman" w:hAnsi="Times New Roman"/>
          <w:sz w:val="28"/>
          <w:szCs w:val="28"/>
        </w:rPr>
      </w:pPr>
      <w:r w:rsidRPr="00BD406C">
        <w:rPr>
          <w:rFonts w:ascii="Times New Roman" w:hAnsi="Times New Roman"/>
          <w:sz w:val="28"/>
          <w:szCs w:val="28"/>
        </w:rPr>
        <w:t>25. Pentru elaborarea şi menţinerea clasamentului întreprinderilor/</w:t>
      </w:r>
      <w:r>
        <w:rPr>
          <w:rFonts w:ascii="Times New Roman" w:hAnsi="Times New Roman"/>
          <w:sz w:val="28"/>
          <w:szCs w:val="28"/>
        </w:rPr>
        <w:t xml:space="preserve"> </w:t>
      </w:r>
      <w:r w:rsidRPr="00041729">
        <w:rPr>
          <w:rFonts w:ascii="Times New Roman" w:hAnsi="Times New Roman"/>
          <w:sz w:val="28"/>
          <w:szCs w:val="28"/>
        </w:rPr>
        <w:t>instituţiilor farmaceutice</w:t>
      </w:r>
      <w:r>
        <w:rPr>
          <w:rFonts w:ascii="Times New Roman" w:hAnsi="Times New Roman"/>
          <w:sz w:val="28"/>
          <w:szCs w:val="28"/>
        </w:rPr>
        <w:t>,</w:t>
      </w:r>
      <w:r w:rsidRPr="00041729">
        <w:rPr>
          <w:rFonts w:ascii="Times New Roman" w:hAnsi="Times New Roman"/>
          <w:sz w:val="28"/>
          <w:szCs w:val="28"/>
        </w:rPr>
        <w:t xml:space="preserve"> conform riscului prezentat, Inspectoratul menţine baza de date care va reflecta: </w:t>
      </w:r>
    </w:p>
    <w:p w:rsidR="00D91323" w:rsidRPr="00BD406C" w:rsidRDefault="00D91323" w:rsidP="00D91323">
      <w:pPr>
        <w:tabs>
          <w:tab w:val="left" w:pos="-4536"/>
        </w:tabs>
        <w:spacing w:after="0" w:line="240" w:lineRule="auto"/>
        <w:ind w:firstLine="720"/>
        <w:jc w:val="both"/>
        <w:rPr>
          <w:rFonts w:ascii="Times New Roman" w:hAnsi="Times New Roman"/>
          <w:sz w:val="28"/>
          <w:szCs w:val="28"/>
        </w:rPr>
      </w:pPr>
      <w:r w:rsidRPr="00EB491E">
        <w:rPr>
          <w:rFonts w:ascii="Times New Roman" w:hAnsi="Times New Roman"/>
          <w:sz w:val="28"/>
          <w:szCs w:val="28"/>
        </w:rPr>
        <w:t>1)</w:t>
      </w:r>
      <w:r w:rsidRPr="003C27AF">
        <w:rPr>
          <w:rFonts w:ascii="Times New Roman" w:hAnsi="Times New Roman"/>
          <w:sz w:val="28"/>
          <w:szCs w:val="28"/>
        </w:rPr>
        <w:t xml:space="preserve"> </w:t>
      </w:r>
      <w:r w:rsidRPr="00077232">
        <w:rPr>
          <w:rFonts w:ascii="Times New Roman" w:hAnsi="Times New Roman"/>
          <w:sz w:val="28"/>
          <w:szCs w:val="28"/>
        </w:rPr>
        <w:t>lista tuturor întreprinderilor/instituţiilor farmaceutice pasibile de a f</w:t>
      </w:r>
      <w:r w:rsidRPr="00BD406C">
        <w:rPr>
          <w:rFonts w:ascii="Times New Roman" w:hAnsi="Times New Roman"/>
          <w:sz w:val="28"/>
          <w:szCs w:val="28"/>
        </w:rPr>
        <w:t xml:space="preserve">i supuse controlului, cu datele individuale de identificare; </w:t>
      </w:r>
    </w:p>
    <w:p w:rsidR="00D91323" w:rsidRPr="00BD406C" w:rsidRDefault="00D91323" w:rsidP="00D91323">
      <w:pPr>
        <w:tabs>
          <w:tab w:val="left" w:pos="-4536"/>
        </w:tabs>
        <w:spacing w:after="0" w:line="240" w:lineRule="auto"/>
        <w:ind w:firstLine="720"/>
        <w:jc w:val="both"/>
        <w:rPr>
          <w:rFonts w:ascii="Times New Roman" w:hAnsi="Times New Roman"/>
          <w:sz w:val="28"/>
          <w:szCs w:val="28"/>
        </w:rPr>
      </w:pPr>
      <w:r w:rsidRPr="00BD406C">
        <w:rPr>
          <w:rFonts w:ascii="Times New Roman" w:hAnsi="Times New Roman"/>
          <w:sz w:val="28"/>
          <w:szCs w:val="28"/>
        </w:rPr>
        <w:t xml:space="preserve">2) istoria activităţii de control; </w:t>
      </w:r>
    </w:p>
    <w:p w:rsidR="00D91323" w:rsidRPr="00041729" w:rsidRDefault="00D91323" w:rsidP="00D91323">
      <w:pPr>
        <w:tabs>
          <w:tab w:val="left" w:pos="-4536"/>
        </w:tabs>
        <w:spacing w:after="0" w:line="240" w:lineRule="auto"/>
        <w:ind w:firstLine="720"/>
        <w:jc w:val="both"/>
        <w:rPr>
          <w:rFonts w:ascii="Times New Roman" w:hAnsi="Times New Roman"/>
          <w:sz w:val="28"/>
          <w:szCs w:val="28"/>
        </w:rPr>
      </w:pPr>
      <w:r w:rsidRPr="00BD406C">
        <w:rPr>
          <w:rFonts w:ascii="Times New Roman" w:hAnsi="Times New Roman"/>
          <w:sz w:val="28"/>
          <w:szCs w:val="28"/>
        </w:rPr>
        <w:t xml:space="preserve">3) profilul fiecărui agent economic, cu informaţia relevantă </w:t>
      </w:r>
      <w:r>
        <w:rPr>
          <w:rFonts w:ascii="Times New Roman" w:hAnsi="Times New Roman"/>
          <w:sz w:val="28"/>
          <w:szCs w:val="28"/>
        </w:rPr>
        <w:t xml:space="preserve">privind </w:t>
      </w:r>
      <w:r w:rsidRPr="00041729">
        <w:rPr>
          <w:rFonts w:ascii="Times New Roman" w:hAnsi="Times New Roman"/>
          <w:sz w:val="28"/>
          <w:szCs w:val="28"/>
        </w:rPr>
        <w:t>criteriile de risc utilizate pentru clasificarea întreprinderii în cauză etc.</w:t>
      </w:r>
    </w:p>
    <w:p w:rsidR="00D91323" w:rsidRPr="00077232" w:rsidRDefault="00D91323" w:rsidP="00D91323">
      <w:pPr>
        <w:tabs>
          <w:tab w:val="left" w:pos="-4536"/>
        </w:tabs>
        <w:spacing w:after="0" w:line="240" w:lineRule="auto"/>
        <w:ind w:firstLine="720"/>
        <w:jc w:val="both"/>
        <w:rPr>
          <w:rFonts w:ascii="Times New Roman" w:hAnsi="Times New Roman"/>
          <w:sz w:val="28"/>
          <w:szCs w:val="28"/>
        </w:rPr>
      </w:pPr>
      <w:r w:rsidRPr="00EB491E">
        <w:rPr>
          <w:rFonts w:ascii="Times New Roman" w:hAnsi="Times New Roman"/>
          <w:color w:val="000000"/>
          <w:sz w:val="28"/>
          <w:szCs w:val="28"/>
          <w:lang w:bidi="he-IL"/>
        </w:rPr>
        <w:t>26. I</w:t>
      </w:r>
      <w:r w:rsidRPr="003C27AF">
        <w:rPr>
          <w:rFonts w:ascii="Times New Roman" w:hAnsi="Times New Roman"/>
          <w:color w:val="000000"/>
          <w:sz w:val="28"/>
          <w:szCs w:val="28"/>
          <w:lang w:bidi="he-IL"/>
        </w:rPr>
        <w:t>nspectoratul reexaminează şi actualizează informaţia necesară pentru aplicarea criteriilor de risc cel puţin o dată pe an.</w:t>
      </w:r>
    </w:p>
    <w:p w:rsidR="00D91323" w:rsidRDefault="00D91323" w:rsidP="00D91323">
      <w:pPr>
        <w:tabs>
          <w:tab w:val="left" w:pos="-4536"/>
        </w:tabs>
        <w:spacing w:after="0" w:line="240" w:lineRule="auto"/>
        <w:ind w:firstLine="720"/>
        <w:jc w:val="both"/>
        <w:rPr>
          <w:rFonts w:ascii="Times New Roman" w:hAnsi="Times New Roman"/>
          <w:sz w:val="28"/>
          <w:szCs w:val="28"/>
        </w:rPr>
      </w:pPr>
    </w:p>
    <w:p w:rsidR="00841298" w:rsidRDefault="00841298"/>
    <w:sectPr w:rsidR="00841298" w:rsidSect="00841298">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A2A1C"/>
    <w:multiLevelType w:val="hybridMultilevel"/>
    <w:tmpl w:val="55BC9F3C"/>
    <w:lvl w:ilvl="0" w:tplc="5DDAD7D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1323"/>
    <w:rsid w:val="00841298"/>
    <w:rsid w:val="00D91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23"/>
    <w:rPr>
      <w:rFonts w:ascii="Calibri" w:eastAsia="Calibri" w:hAnsi="Calibri" w:cs="Times New Roman"/>
      <w:lang w:val="ro-M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91323"/>
    <w:pPr>
      <w:spacing w:after="0" w:line="240" w:lineRule="auto"/>
    </w:pPr>
    <w:rPr>
      <w:rFonts w:ascii="Calibri" w:eastAsia="Calibri" w:hAnsi="Calibri" w:cs="Times New Roman"/>
    </w:rPr>
  </w:style>
  <w:style w:type="paragraph" w:styleId="ListParagraph">
    <w:name w:val="List Paragraph"/>
    <w:basedOn w:val="Normal"/>
    <w:uiPriority w:val="99"/>
    <w:qFormat/>
    <w:rsid w:val="00D91323"/>
    <w:pPr>
      <w:ind w:left="720"/>
      <w:contextualSpacing/>
    </w:pPr>
  </w:style>
  <w:style w:type="paragraph" w:styleId="BodyText">
    <w:name w:val="Body Text"/>
    <w:basedOn w:val="Normal"/>
    <w:link w:val="BodyTextChar"/>
    <w:uiPriority w:val="99"/>
    <w:rsid w:val="00D91323"/>
    <w:pPr>
      <w:widowControl w:val="0"/>
      <w:spacing w:before="9" w:after="0" w:line="240" w:lineRule="auto"/>
      <w:ind w:left="100" w:firstLine="569"/>
    </w:pPr>
    <w:rPr>
      <w:rFonts w:ascii="Times New Roman" w:eastAsia="Times New Roman" w:hAnsi="Times New Roman"/>
      <w:sz w:val="23"/>
      <w:szCs w:val="23"/>
      <w:lang/>
    </w:rPr>
  </w:style>
  <w:style w:type="character" w:customStyle="1" w:styleId="BodyTextChar">
    <w:name w:val="Body Text Char"/>
    <w:basedOn w:val="DefaultParagraphFont"/>
    <w:link w:val="BodyText"/>
    <w:uiPriority w:val="99"/>
    <w:rsid w:val="00D91323"/>
    <w:rPr>
      <w:rFonts w:ascii="Times New Roman" w:eastAsia="Times New Roman" w:hAnsi="Times New Roman" w:cs="Times New Roman"/>
      <w:sz w:val="23"/>
      <w:szCs w:val="23"/>
      <w:lang/>
    </w:rPr>
  </w:style>
  <w:style w:type="paragraph" w:customStyle="1" w:styleId="rg">
    <w:name w:val="rg"/>
    <w:basedOn w:val="Normal"/>
    <w:uiPriority w:val="99"/>
    <w:rsid w:val="00D91323"/>
    <w:pPr>
      <w:spacing w:after="0" w:line="240" w:lineRule="auto"/>
      <w:jc w:val="right"/>
    </w:pPr>
    <w:rPr>
      <w:rFonts w:ascii="Times New Roman" w:eastAsia="Times New Roman" w:hAnsi="Times New Roman"/>
      <w:sz w:val="24"/>
      <w:szCs w:val="24"/>
      <w:lang w:val="ru-RU" w:eastAsia="ru-RU"/>
    </w:rPr>
  </w:style>
  <w:style w:type="paragraph" w:customStyle="1" w:styleId="cb">
    <w:name w:val="cb"/>
    <w:basedOn w:val="Normal"/>
    <w:uiPriority w:val="99"/>
    <w:rsid w:val="00D91323"/>
    <w:pPr>
      <w:spacing w:after="0" w:line="240" w:lineRule="auto"/>
      <w:jc w:val="center"/>
    </w:pPr>
    <w:rPr>
      <w:rFonts w:ascii="Times New Roman" w:eastAsia="Times New Roman" w:hAnsi="Times New Roman"/>
      <w:b/>
      <w:bCs/>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2183</Words>
  <Characters>12446</Characters>
  <Application>Microsoft Office Word</Application>
  <DocSecurity>0</DocSecurity>
  <Lines>103</Lines>
  <Paragraphs>29</Paragraphs>
  <ScaleCrop>false</ScaleCrop>
  <Company/>
  <LinksUpToDate>false</LinksUpToDate>
  <CharactersWithSpaces>14600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2014-06-03T12:09:00Z</dcterms:created>
  <dcterms:modified xsi:type="dcterms:W3CDTF">2014-06-03T12:10:00Z</dcterms:modified>
</cp:coreProperties>
</file>